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29"/>
        <w:gridCol w:w="2551"/>
      </w:tblGrid>
      <w:tr w:rsidR="008576F1" w14:paraId="30CE1E7B" w14:textId="77777777" w:rsidTr="00676BAA">
        <w:tc>
          <w:tcPr>
            <w:tcW w:w="1809" w:type="dxa"/>
          </w:tcPr>
          <w:p w14:paraId="1427180B" w14:textId="77777777" w:rsidR="008576F1" w:rsidRDefault="00762099">
            <w:pPr>
              <w:pStyle w:val="Title"/>
              <w:ind w:right="176"/>
              <w:rPr>
                <w:b/>
              </w:rPr>
            </w:pPr>
            <w:r>
              <w:rPr>
                <w:b/>
              </w:rPr>
              <w:t>ROLE PROFILE</w:t>
            </w:r>
          </w:p>
        </w:tc>
        <w:tc>
          <w:tcPr>
            <w:tcW w:w="5529" w:type="dxa"/>
            <w:tcBorders>
              <w:right w:val="single" w:sz="4" w:space="0" w:color="auto"/>
            </w:tcBorders>
          </w:tcPr>
          <w:p w14:paraId="3AD22182" w14:textId="77777777" w:rsidR="008576F1" w:rsidRPr="00676BAA" w:rsidRDefault="00676BAA" w:rsidP="004C652F">
            <w:pPr>
              <w:pStyle w:val="ListParagraph"/>
              <w:ind w:left="0"/>
              <w:jc w:val="center"/>
              <w:rPr>
                <w:rFonts w:ascii="Arial" w:hAnsi="Arial" w:cs="Arial"/>
                <w:b/>
                <w:sz w:val="28"/>
                <w:szCs w:val="28"/>
              </w:rPr>
            </w:pPr>
            <w:r>
              <w:rPr>
                <w:rFonts w:ascii="Arial" w:hAnsi="Arial" w:cs="Arial"/>
                <w:b/>
                <w:sz w:val="28"/>
                <w:szCs w:val="28"/>
              </w:rPr>
              <w:t xml:space="preserve">OPCC </w:t>
            </w:r>
            <w:r w:rsidR="004C652F">
              <w:rPr>
                <w:rFonts w:ascii="Arial" w:hAnsi="Arial" w:cs="Arial"/>
                <w:b/>
                <w:sz w:val="28"/>
                <w:szCs w:val="28"/>
              </w:rPr>
              <w:t xml:space="preserve">CRIMINAL JUSTICE, </w:t>
            </w:r>
            <w:r w:rsidRPr="00676BAA">
              <w:rPr>
                <w:rFonts w:ascii="Arial" w:hAnsi="Arial" w:cs="Arial"/>
                <w:b/>
                <w:sz w:val="28"/>
                <w:szCs w:val="28"/>
              </w:rPr>
              <w:t>P</w:t>
            </w:r>
            <w:r>
              <w:rPr>
                <w:rFonts w:ascii="Arial" w:hAnsi="Arial" w:cs="Arial"/>
                <w:b/>
                <w:sz w:val="28"/>
                <w:szCs w:val="28"/>
              </w:rPr>
              <w:t>A</w:t>
            </w:r>
            <w:r w:rsidRPr="00676BAA">
              <w:rPr>
                <w:rFonts w:ascii="Arial" w:hAnsi="Arial" w:cs="Arial"/>
                <w:b/>
                <w:sz w:val="28"/>
                <w:szCs w:val="28"/>
              </w:rPr>
              <w:t>RTNERSHIP AND COMMISSIONING</w:t>
            </w:r>
            <w:r w:rsidR="004C652F">
              <w:rPr>
                <w:rFonts w:ascii="Arial" w:hAnsi="Arial" w:cs="Arial"/>
                <w:b/>
                <w:sz w:val="28"/>
                <w:szCs w:val="28"/>
              </w:rPr>
              <w:t xml:space="preserve"> OFFICER</w:t>
            </w:r>
          </w:p>
        </w:tc>
        <w:tc>
          <w:tcPr>
            <w:tcW w:w="2551" w:type="dxa"/>
            <w:tcBorders>
              <w:left w:val="nil"/>
            </w:tcBorders>
          </w:tcPr>
          <w:p w14:paraId="2A5C44F4" w14:textId="77777777" w:rsidR="008576F1" w:rsidRDefault="00A15DE7">
            <w:pPr>
              <w:pStyle w:val="Title"/>
              <w:rPr>
                <w:b/>
                <w:color w:val="0000FF"/>
                <w:sz w:val="24"/>
              </w:rPr>
            </w:pPr>
            <w:r>
              <w:rPr>
                <w:b/>
                <w:noProof/>
                <w:color w:val="0000FF"/>
                <w:sz w:val="24"/>
                <w:lang w:val="en-GB"/>
              </w:rPr>
              <w:drawing>
                <wp:inline distT="0" distB="0" distL="0" distR="0">
                  <wp:extent cx="1482725" cy="55118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_IMG_OPCC-Logo-1404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2725" cy="551180"/>
                          </a:xfrm>
                          <a:prstGeom prst="rect">
                            <a:avLst/>
                          </a:prstGeom>
                        </pic:spPr>
                      </pic:pic>
                    </a:graphicData>
                  </a:graphic>
                </wp:inline>
              </w:drawing>
            </w:r>
          </w:p>
        </w:tc>
      </w:tr>
    </w:tbl>
    <w:p w14:paraId="6E74265A" w14:textId="77777777" w:rsidR="008576F1" w:rsidRDefault="008576F1">
      <w:pPr>
        <w:pStyle w:val="Header"/>
        <w:tabs>
          <w:tab w:val="clear" w:pos="4153"/>
          <w:tab w:val="clear" w:pos="8306"/>
        </w:tabs>
        <w:rPr>
          <w:rFonts w:ascii="Arial" w:hAnsi="Arial"/>
          <w:b/>
          <w:sz w:val="16"/>
        </w:rPr>
      </w:pPr>
    </w:p>
    <w:p w14:paraId="78F04A72" w14:textId="77777777" w:rsidR="008576F1" w:rsidRDefault="00762099">
      <w:pPr>
        <w:pStyle w:val="Header"/>
        <w:tabs>
          <w:tab w:val="clear" w:pos="4153"/>
          <w:tab w:val="clear" w:pos="8306"/>
        </w:tabs>
        <w:ind w:right="-427"/>
        <w:rPr>
          <w:rFonts w:ascii="Arial" w:hAnsi="Arial"/>
          <w:b/>
          <w:sz w:val="28"/>
        </w:rPr>
      </w:pPr>
      <w:r>
        <w:rPr>
          <w:rFonts w:ascii="Arial" w:hAnsi="Arial"/>
          <w:b/>
          <w:sz w:val="28"/>
        </w:rPr>
        <w:t xml:space="preserve">SECTION 1: PRINCIPAL RESPONSIBILITY  </w:t>
      </w:r>
    </w:p>
    <w:p w14:paraId="3564EC14" w14:textId="77777777" w:rsidR="008576F1" w:rsidRDefault="008576F1">
      <w:pPr>
        <w:pStyle w:val="Header"/>
        <w:tabs>
          <w:tab w:val="clear" w:pos="4153"/>
          <w:tab w:val="clear" w:pos="8306"/>
        </w:tabs>
        <w:ind w:right="-427"/>
        <w:rPr>
          <w:rFonts w:ascii="Arial" w:hAnsi="Arial"/>
          <w:b/>
          <w:sz w:val="16"/>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97"/>
        <w:gridCol w:w="1560"/>
        <w:gridCol w:w="425"/>
        <w:gridCol w:w="1417"/>
        <w:gridCol w:w="2127"/>
        <w:gridCol w:w="783"/>
      </w:tblGrid>
      <w:tr w:rsidR="008576F1" w14:paraId="022F0998" w14:textId="77777777" w:rsidTr="00A15DE7">
        <w:tc>
          <w:tcPr>
            <w:tcW w:w="1843" w:type="dxa"/>
            <w:tcBorders>
              <w:top w:val="single" w:sz="4" w:space="0" w:color="auto"/>
              <w:left w:val="single" w:sz="4" w:space="0" w:color="auto"/>
              <w:bottom w:val="single" w:sz="4" w:space="0" w:color="auto"/>
              <w:right w:val="single" w:sz="4" w:space="0" w:color="auto"/>
            </w:tcBorders>
          </w:tcPr>
          <w:p w14:paraId="7BC18E0F" w14:textId="77777777" w:rsidR="008576F1" w:rsidRDefault="00762099">
            <w:pPr>
              <w:rPr>
                <w:sz w:val="22"/>
              </w:rPr>
            </w:pPr>
            <w:r>
              <w:rPr>
                <w:rFonts w:ascii="Arial" w:hAnsi="Arial"/>
                <w:b/>
                <w:sz w:val="22"/>
              </w:rPr>
              <w:t>Principal Responsibility</w:t>
            </w:r>
          </w:p>
        </w:tc>
        <w:tc>
          <w:tcPr>
            <w:tcW w:w="8109" w:type="dxa"/>
            <w:gridSpan w:val="6"/>
            <w:tcBorders>
              <w:top w:val="single" w:sz="4" w:space="0" w:color="auto"/>
              <w:left w:val="single" w:sz="4" w:space="0" w:color="auto"/>
              <w:bottom w:val="single" w:sz="4" w:space="0" w:color="auto"/>
              <w:right w:val="single" w:sz="4" w:space="0" w:color="auto"/>
            </w:tcBorders>
          </w:tcPr>
          <w:p w14:paraId="4B73CAA3" w14:textId="77777777" w:rsidR="00676BAA" w:rsidRDefault="00676BAA" w:rsidP="00676BAA">
            <w:pPr>
              <w:rPr>
                <w:rFonts w:ascii="Arial" w:hAnsi="Arial" w:cs="Arial"/>
                <w:sz w:val="22"/>
                <w:szCs w:val="22"/>
              </w:rPr>
            </w:pPr>
            <w:r w:rsidRPr="00A15DE7">
              <w:rPr>
                <w:rFonts w:ascii="Arial" w:hAnsi="Arial" w:cs="Arial"/>
                <w:sz w:val="22"/>
                <w:szCs w:val="22"/>
              </w:rPr>
              <w:t xml:space="preserve">To </w:t>
            </w:r>
            <w:r w:rsidR="006E76F5" w:rsidRPr="00A15DE7">
              <w:rPr>
                <w:rFonts w:ascii="Arial" w:hAnsi="Arial" w:cs="Arial"/>
                <w:sz w:val="22"/>
                <w:szCs w:val="22"/>
              </w:rPr>
              <w:t>contribute to</w:t>
            </w:r>
            <w:r w:rsidR="002D5381">
              <w:rPr>
                <w:rFonts w:ascii="Arial" w:hAnsi="Arial" w:cs="Arial"/>
                <w:sz w:val="22"/>
                <w:szCs w:val="22"/>
              </w:rPr>
              <w:t xml:space="preserve"> the effective delivery of the Police and Crime P</w:t>
            </w:r>
            <w:r w:rsidR="006E76F5" w:rsidRPr="00A15DE7">
              <w:rPr>
                <w:rFonts w:ascii="Arial" w:hAnsi="Arial" w:cs="Arial"/>
                <w:sz w:val="22"/>
                <w:szCs w:val="22"/>
              </w:rPr>
              <w:t xml:space="preserve">lan and to assist in the development and </w:t>
            </w:r>
            <w:r w:rsidR="002D5381">
              <w:rPr>
                <w:rFonts w:ascii="Arial" w:hAnsi="Arial" w:cs="Arial"/>
                <w:sz w:val="22"/>
                <w:szCs w:val="22"/>
              </w:rPr>
              <w:t>enhancement of the Office of the Police and Crime C</w:t>
            </w:r>
            <w:r w:rsidR="006E76F5" w:rsidRPr="00A15DE7">
              <w:rPr>
                <w:rFonts w:ascii="Arial" w:hAnsi="Arial" w:cs="Arial"/>
                <w:sz w:val="22"/>
                <w:szCs w:val="22"/>
              </w:rPr>
              <w:t>ommissioner’s capability in criminal justice, commissioning services and promoting partnershi</w:t>
            </w:r>
            <w:r w:rsidR="00A15DE7" w:rsidRPr="00A15DE7">
              <w:rPr>
                <w:rFonts w:ascii="Arial" w:hAnsi="Arial" w:cs="Arial"/>
                <w:sz w:val="22"/>
                <w:szCs w:val="22"/>
              </w:rPr>
              <w:t>p</w:t>
            </w:r>
            <w:r w:rsidR="006E76F5" w:rsidRPr="00A15DE7">
              <w:rPr>
                <w:rFonts w:ascii="Arial" w:hAnsi="Arial" w:cs="Arial"/>
                <w:sz w:val="22"/>
                <w:szCs w:val="22"/>
              </w:rPr>
              <w:t>s so as to enable the PCC to deliver efficient and effective policing of Devon, Cornwall and the Isles of Scilly</w:t>
            </w:r>
            <w:r w:rsidR="002D5381">
              <w:rPr>
                <w:rFonts w:ascii="Arial" w:hAnsi="Arial" w:cs="Arial"/>
                <w:sz w:val="22"/>
                <w:szCs w:val="22"/>
              </w:rPr>
              <w:t>.</w:t>
            </w:r>
            <w:r w:rsidR="006E76F5" w:rsidRPr="00A15DE7">
              <w:rPr>
                <w:rFonts w:ascii="Arial" w:hAnsi="Arial" w:cs="Arial"/>
                <w:sz w:val="22"/>
                <w:szCs w:val="22"/>
              </w:rPr>
              <w:t xml:space="preserve"> </w:t>
            </w:r>
            <w:r w:rsidR="002D5381">
              <w:rPr>
                <w:rFonts w:ascii="Arial" w:hAnsi="Arial" w:cs="Arial"/>
                <w:sz w:val="22"/>
                <w:szCs w:val="22"/>
              </w:rPr>
              <w:t xml:space="preserve">  In particular</w:t>
            </w:r>
            <w:r w:rsidRPr="00A15DE7">
              <w:rPr>
                <w:rFonts w:ascii="Arial" w:hAnsi="Arial" w:cs="Arial"/>
                <w:sz w:val="22"/>
                <w:szCs w:val="22"/>
              </w:rPr>
              <w:t xml:space="preserve"> to:  </w:t>
            </w:r>
          </w:p>
          <w:p w14:paraId="3431AC5A" w14:textId="77777777" w:rsidR="004C652F" w:rsidRPr="00A15DE7" w:rsidRDefault="004C652F" w:rsidP="00676BAA">
            <w:pPr>
              <w:rPr>
                <w:rFonts w:ascii="Arial" w:hAnsi="Arial" w:cs="Arial"/>
                <w:sz w:val="22"/>
                <w:szCs w:val="22"/>
              </w:rPr>
            </w:pPr>
          </w:p>
          <w:p w14:paraId="70ADCA11" w14:textId="77777777" w:rsidR="004C652F" w:rsidRPr="004C652F" w:rsidRDefault="004C652F" w:rsidP="004C652F">
            <w:pPr>
              <w:pStyle w:val="ListParagraph"/>
              <w:numPr>
                <w:ilvl w:val="0"/>
                <w:numId w:val="14"/>
              </w:numPr>
              <w:tabs>
                <w:tab w:val="left" w:pos="400"/>
              </w:tabs>
              <w:spacing w:before="14" w:line="245" w:lineRule="auto"/>
              <w:ind w:right="94"/>
              <w:rPr>
                <w:rFonts w:ascii="Arial" w:hAnsi="Arial" w:cs="Arial"/>
                <w:sz w:val="22"/>
                <w:szCs w:val="22"/>
              </w:rPr>
            </w:pPr>
            <w:r w:rsidRPr="004C652F">
              <w:rPr>
                <w:rFonts w:ascii="Arial" w:hAnsi="Arial" w:cs="Arial"/>
                <w:sz w:val="22"/>
                <w:szCs w:val="22"/>
              </w:rPr>
              <w:t>Represent  the  Police  and  Crime  Commissioner  at  strategic  meetings/seminars   as  directed  and engage  with partners  on  issues falling within the remit of the criminal justice, partnerships and commissioning portfolio</w:t>
            </w:r>
          </w:p>
          <w:p w14:paraId="562DD20E" w14:textId="77777777" w:rsidR="004C652F" w:rsidRPr="004C652F" w:rsidRDefault="004C652F" w:rsidP="004C652F">
            <w:pPr>
              <w:pStyle w:val="ListParagraph"/>
              <w:numPr>
                <w:ilvl w:val="0"/>
                <w:numId w:val="14"/>
              </w:numPr>
              <w:spacing w:before="29"/>
              <w:ind w:right="659"/>
              <w:rPr>
                <w:rFonts w:ascii="Arial" w:hAnsi="Arial" w:cs="Arial"/>
                <w:sz w:val="22"/>
                <w:szCs w:val="22"/>
              </w:rPr>
            </w:pPr>
            <w:r w:rsidRPr="004C652F">
              <w:rPr>
                <w:rFonts w:ascii="Arial" w:hAnsi="Arial" w:cs="Arial"/>
                <w:sz w:val="22"/>
                <w:szCs w:val="22"/>
              </w:rPr>
              <w:t>Lead on key areas of policy and programmes as required by the PCC, CEO and line manager</w:t>
            </w:r>
          </w:p>
          <w:p w14:paraId="36E041DF" w14:textId="77777777" w:rsidR="004C652F" w:rsidRPr="004C652F" w:rsidRDefault="004C652F" w:rsidP="004C652F">
            <w:pPr>
              <w:pStyle w:val="ListParagraph"/>
              <w:numPr>
                <w:ilvl w:val="0"/>
                <w:numId w:val="14"/>
              </w:numPr>
              <w:tabs>
                <w:tab w:val="left" w:pos="380"/>
              </w:tabs>
              <w:spacing w:before="26" w:line="245" w:lineRule="auto"/>
              <w:ind w:right="94"/>
              <w:rPr>
                <w:rFonts w:ascii="Arial" w:hAnsi="Arial" w:cs="Arial"/>
                <w:sz w:val="22"/>
                <w:szCs w:val="22"/>
              </w:rPr>
            </w:pPr>
            <w:r w:rsidRPr="004C652F">
              <w:rPr>
                <w:rFonts w:ascii="Arial" w:hAnsi="Arial" w:cs="Arial"/>
                <w:sz w:val="22"/>
                <w:szCs w:val="22"/>
              </w:rPr>
              <w:t>Assist partners to build capacity to deliver services within  Devon and Cornwall, by providing advice and guidance on bidding for grants and funds</w:t>
            </w:r>
          </w:p>
          <w:p w14:paraId="544BD93C" w14:textId="77777777" w:rsidR="004C652F" w:rsidRPr="004C652F" w:rsidRDefault="004C652F" w:rsidP="004C652F">
            <w:pPr>
              <w:pStyle w:val="ListParagraph"/>
              <w:numPr>
                <w:ilvl w:val="0"/>
                <w:numId w:val="14"/>
              </w:numPr>
              <w:tabs>
                <w:tab w:val="left" w:pos="380"/>
              </w:tabs>
              <w:spacing w:before="29" w:line="245" w:lineRule="auto"/>
              <w:ind w:right="109"/>
              <w:rPr>
                <w:rFonts w:ascii="Arial" w:hAnsi="Arial" w:cs="Arial"/>
                <w:sz w:val="22"/>
                <w:szCs w:val="22"/>
              </w:rPr>
            </w:pPr>
            <w:r w:rsidRPr="004C652F">
              <w:rPr>
                <w:rFonts w:ascii="Arial" w:hAnsi="Arial" w:cs="Arial"/>
                <w:sz w:val="22"/>
                <w:szCs w:val="22"/>
              </w:rPr>
              <w:t>Monitor and report upon the impact of spending against contracts and grants awarded by the Police and Crime Commissioner</w:t>
            </w:r>
          </w:p>
          <w:p w14:paraId="7CD9A8BC" w14:textId="77777777" w:rsidR="004C652F" w:rsidRPr="004C652F" w:rsidRDefault="004C652F" w:rsidP="004C652F">
            <w:pPr>
              <w:pStyle w:val="ListParagraph"/>
              <w:numPr>
                <w:ilvl w:val="0"/>
                <w:numId w:val="14"/>
              </w:numPr>
              <w:tabs>
                <w:tab w:val="left" w:pos="360"/>
              </w:tabs>
              <w:spacing w:before="29" w:line="253" w:lineRule="auto"/>
              <w:ind w:right="109"/>
              <w:rPr>
                <w:rFonts w:ascii="Arial" w:hAnsi="Arial" w:cs="Arial"/>
                <w:sz w:val="22"/>
                <w:szCs w:val="22"/>
              </w:rPr>
            </w:pPr>
            <w:r w:rsidRPr="004C652F">
              <w:rPr>
                <w:rFonts w:ascii="Arial" w:hAnsi="Arial" w:cs="Arial"/>
                <w:sz w:val="22"/>
                <w:szCs w:val="22"/>
              </w:rPr>
              <w:t>Contribute to the effective briefing of the Police and Crime Commissioner to ensure he/she is up to date on issues within the criminal justice, partnerships and commissioning portfolio</w:t>
            </w:r>
          </w:p>
          <w:p w14:paraId="452B419D" w14:textId="77777777" w:rsidR="004C652F" w:rsidRPr="004C652F" w:rsidRDefault="004C652F" w:rsidP="004C652F">
            <w:pPr>
              <w:pStyle w:val="ListParagraph"/>
              <w:numPr>
                <w:ilvl w:val="0"/>
                <w:numId w:val="14"/>
              </w:numPr>
              <w:tabs>
                <w:tab w:val="left" w:pos="360"/>
              </w:tabs>
              <w:spacing w:before="14" w:line="245" w:lineRule="auto"/>
              <w:ind w:right="123"/>
              <w:rPr>
                <w:rFonts w:ascii="Arial" w:hAnsi="Arial" w:cs="Arial"/>
                <w:sz w:val="22"/>
                <w:szCs w:val="22"/>
              </w:rPr>
            </w:pPr>
            <w:r w:rsidRPr="004C652F">
              <w:rPr>
                <w:rFonts w:ascii="Arial" w:hAnsi="Arial" w:cs="Arial"/>
                <w:sz w:val="22"/>
                <w:szCs w:val="22"/>
              </w:rPr>
              <w:t>Support  the  work  of the  Police  and  Crime  Commissioner  in  fulfilling  any  legal  responsibilities, including the collection and analysis of data</w:t>
            </w:r>
          </w:p>
          <w:p w14:paraId="2780EDB1" w14:textId="77777777" w:rsidR="004C652F" w:rsidRPr="004C652F" w:rsidRDefault="004C652F" w:rsidP="004C652F">
            <w:pPr>
              <w:pStyle w:val="ListParagraph"/>
              <w:numPr>
                <w:ilvl w:val="0"/>
                <w:numId w:val="14"/>
              </w:numPr>
              <w:tabs>
                <w:tab w:val="left" w:pos="360"/>
              </w:tabs>
              <w:spacing w:before="29" w:line="249" w:lineRule="auto"/>
              <w:ind w:right="123"/>
              <w:rPr>
                <w:rFonts w:ascii="Arial" w:hAnsi="Arial" w:cs="Arial"/>
                <w:sz w:val="22"/>
                <w:szCs w:val="22"/>
              </w:rPr>
            </w:pPr>
            <w:r w:rsidRPr="004C652F">
              <w:rPr>
                <w:rFonts w:ascii="Arial" w:hAnsi="Arial" w:cs="Arial"/>
                <w:sz w:val="22"/>
                <w:szCs w:val="22"/>
              </w:rPr>
              <w:t>Provide effective scrutiny of areas of police performance falling within the remit of the criminal justice, partnerships and commissioning  portfolio and  establish effective working links with relevant force officers</w:t>
            </w:r>
          </w:p>
          <w:p w14:paraId="182B67FC" w14:textId="77777777" w:rsidR="004C652F" w:rsidRPr="004C652F" w:rsidRDefault="004C652F" w:rsidP="004C652F">
            <w:pPr>
              <w:pStyle w:val="ListParagraph"/>
              <w:numPr>
                <w:ilvl w:val="0"/>
                <w:numId w:val="14"/>
              </w:numPr>
              <w:tabs>
                <w:tab w:val="left" w:pos="340"/>
              </w:tabs>
              <w:spacing w:before="32" w:line="253" w:lineRule="auto"/>
              <w:ind w:right="116"/>
              <w:rPr>
                <w:rFonts w:ascii="Arial" w:hAnsi="Arial" w:cs="Arial"/>
                <w:sz w:val="22"/>
                <w:szCs w:val="22"/>
              </w:rPr>
            </w:pPr>
            <w:r w:rsidRPr="004C652F">
              <w:rPr>
                <w:rFonts w:ascii="Arial" w:hAnsi="Arial" w:cs="Arial"/>
                <w:sz w:val="22"/>
                <w:szCs w:val="22"/>
              </w:rPr>
              <w:t>Provide effective scrutiny of areas of partnership performance falling within the remit of the criminal justice, partnerships and commissioning  portfolio and establish effective working links with relevant representatives/staff from partner organisations</w:t>
            </w:r>
          </w:p>
          <w:p w14:paraId="5440E95D" w14:textId="77777777" w:rsidR="004C652F" w:rsidRPr="004C652F" w:rsidRDefault="004C652F" w:rsidP="004C652F">
            <w:pPr>
              <w:pStyle w:val="ListParagraph"/>
              <w:numPr>
                <w:ilvl w:val="0"/>
                <w:numId w:val="14"/>
              </w:numPr>
              <w:tabs>
                <w:tab w:val="left" w:pos="340"/>
              </w:tabs>
              <w:spacing w:before="14" w:line="253" w:lineRule="auto"/>
              <w:ind w:right="123"/>
              <w:rPr>
                <w:rFonts w:ascii="Arial" w:hAnsi="Arial" w:cs="Arial"/>
                <w:sz w:val="22"/>
                <w:szCs w:val="22"/>
              </w:rPr>
            </w:pPr>
            <w:r w:rsidRPr="004C652F">
              <w:rPr>
                <w:rFonts w:ascii="Arial" w:hAnsi="Arial" w:cs="Arial"/>
                <w:sz w:val="22"/>
                <w:szCs w:val="22"/>
              </w:rPr>
              <w:t>Develop,  implement  and  report  upon  mechanisms  for  partnership  engagement  and  public/victim consultation, obtaining/using quantitative and qualitative data</w:t>
            </w:r>
          </w:p>
          <w:p w14:paraId="5945852D" w14:textId="77777777" w:rsidR="004C652F" w:rsidRPr="004C652F" w:rsidRDefault="004C652F" w:rsidP="004C652F">
            <w:pPr>
              <w:pStyle w:val="ListParagraph"/>
              <w:numPr>
                <w:ilvl w:val="0"/>
                <w:numId w:val="14"/>
              </w:numPr>
              <w:spacing w:before="14"/>
              <w:ind w:right="137"/>
              <w:rPr>
                <w:sz w:val="22"/>
                <w:szCs w:val="22"/>
                <w:lang w:eastAsia="en-GB"/>
              </w:rPr>
            </w:pPr>
            <w:r w:rsidRPr="004C652F">
              <w:rPr>
                <w:rFonts w:ascii="Arial" w:hAnsi="Arial" w:cs="Arial"/>
                <w:sz w:val="22"/>
                <w:szCs w:val="22"/>
              </w:rPr>
              <w:t xml:space="preserve">Assist in the  production of the Police and Crime  Commissioner's Annual report and the Police and </w:t>
            </w:r>
            <w:r w:rsidRPr="004C652F">
              <w:rPr>
                <w:rFonts w:ascii="Arial" w:hAnsi="Arial" w:cs="Arial"/>
                <w:sz w:val="22"/>
                <w:szCs w:val="22"/>
                <w:lang w:eastAsia="en-GB"/>
              </w:rPr>
              <w:t>Crime Plan</w:t>
            </w:r>
          </w:p>
          <w:p w14:paraId="5B12FADE" w14:textId="77777777" w:rsidR="00463E3E" w:rsidRPr="00FD60A0" w:rsidRDefault="00463E3E" w:rsidP="004C652F">
            <w:pPr>
              <w:pStyle w:val="Default"/>
              <w:rPr>
                <w:sz w:val="20"/>
                <w:szCs w:val="20"/>
              </w:rPr>
            </w:pPr>
          </w:p>
        </w:tc>
      </w:tr>
      <w:tr w:rsidR="00676BAA" w14:paraId="622C7F92" w14:textId="77777777" w:rsidTr="00A1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843" w:type="dxa"/>
            <w:tcBorders>
              <w:top w:val="single" w:sz="4" w:space="0" w:color="auto"/>
              <w:left w:val="single" w:sz="4" w:space="0" w:color="auto"/>
              <w:bottom w:val="single" w:sz="4" w:space="0" w:color="auto"/>
              <w:right w:val="single" w:sz="4" w:space="0" w:color="auto"/>
            </w:tcBorders>
          </w:tcPr>
          <w:p w14:paraId="618FB1C2" w14:textId="77777777" w:rsidR="00676BAA" w:rsidRDefault="00676BAA" w:rsidP="00676BAA">
            <w:pPr>
              <w:rPr>
                <w:rStyle w:val="tablesubtitle1"/>
              </w:rPr>
            </w:pPr>
            <w:r>
              <w:rPr>
                <w:rFonts w:ascii="Arial" w:hAnsi="Arial"/>
                <w:b/>
                <w:sz w:val="22"/>
              </w:rPr>
              <w:t>Rank/grade</w:t>
            </w:r>
          </w:p>
        </w:tc>
        <w:tc>
          <w:tcPr>
            <w:tcW w:w="1797" w:type="dxa"/>
            <w:tcBorders>
              <w:top w:val="single" w:sz="4" w:space="0" w:color="auto"/>
              <w:left w:val="single" w:sz="4" w:space="0" w:color="auto"/>
              <w:bottom w:val="single" w:sz="4" w:space="0" w:color="auto"/>
              <w:right w:val="single" w:sz="4" w:space="0" w:color="auto"/>
            </w:tcBorders>
            <w:vAlign w:val="center"/>
          </w:tcPr>
          <w:p w14:paraId="60A33964" w14:textId="77777777" w:rsidR="00676BAA" w:rsidRDefault="004C652F" w:rsidP="00676BAA">
            <w:pPr>
              <w:pStyle w:val="Heading7"/>
              <w:rPr>
                <w:rStyle w:val="tablesubtitle1"/>
              </w:rPr>
            </w:pPr>
            <w:r>
              <w:rPr>
                <w:rStyle w:val="tablesubtitle1"/>
                <w:sz w:val="20"/>
              </w:rPr>
              <w:t>9</w:t>
            </w:r>
          </w:p>
        </w:tc>
        <w:tc>
          <w:tcPr>
            <w:tcW w:w="1560" w:type="dxa"/>
            <w:tcBorders>
              <w:top w:val="single" w:sz="4" w:space="0" w:color="auto"/>
              <w:left w:val="single" w:sz="4" w:space="0" w:color="auto"/>
              <w:bottom w:val="single" w:sz="4" w:space="0" w:color="auto"/>
              <w:right w:val="single" w:sz="4" w:space="0" w:color="auto"/>
            </w:tcBorders>
            <w:vAlign w:val="center"/>
          </w:tcPr>
          <w:p w14:paraId="70DDA0F8" w14:textId="77777777" w:rsidR="00676BAA" w:rsidRDefault="00676BAA" w:rsidP="00676BAA">
            <w:pPr>
              <w:pStyle w:val="Heading6"/>
              <w:rPr>
                <w:rStyle w:val="tablesubtitle1"/>
                <w:b/>
              </w:rPr>
            </w:pPr>
            <w:r>
              <w:rPr>
                <w:rStyle w:val="tablesubtitle1"/>
                <w:b/>
              </w:rPr>
              <w:t>Location</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1753CAA" w14:textId="77777777" w:rsidR="00676BAA" w:rsidRDefault="00676BAA" w:rsidP="00676BAA">
            <w:pPr>
              <w:jc w:val="left"/>
              <w:rPr>
                <w:rStyle w:val="tablesubtitle1"/>
                <w:b w:val="0"/>
                <w:sz w:val="20"/>
              </w:rPr>
            </w:pPr>
            <w:r>
              <w:rPr>
                <w:rStyle w:val="tablesubtitle1"/>
                <w:b w:val="0"/>
                <w:sz w:val="20"/>
              </w:rPr>
              <w:t>OPCC</w:t>
            </w:r>
          </w:p>
        </w:tc>
        <w:tc>
          <w:tcPr>
            <w:tcW w:w="2127" w:type="dxa"/>
            <w:tcBorders>
              <w:top w:val="single" w:sz="4" w:space="0" w:color="auto"/>
              <w:left w:val="single" w:sz="4" w:space="0" w:color="auto"/>
              <w:bottom w:val="single" w:sz="4" w:space="0" w:color="auto"/>
              <w:right w:val="single" w:sz="4" w:space="0" w:color="auto"/>
            </w:tcBorders>
            <w:vAlign w:val="center"/>
          </w:tcPr>
          <w:p w14:paraId="09A4EEE6" w14:textId="77777777" w:rsidR="00676BAA" w:rsidRDefault="00676BAA" w:rsidP="00676BAA">
            <w:pPr>
              <w:pStyle w:val="Heading6"/>
              <w:rPr>
                <w:rStyle w:val="tablesubtitle1"/>
                <w:b/>
              </w:rPr>
            </w:pPr>
            <w:r>
              <w:rPr>
                <w:rStyle w:val="tablesubtitle1"/>
                <w:b/>
              </w:rPr>
              <w:t>Vetting Clearance</w:t>
            </w:r>
          </w:p>
        </w:tc>
        <w:tc>
          <w:tcPr>
            <w:tcW w:w="783" w:type="dxa"/>
            <w:tcBorders>
              <w:top w:val="single" w:sz="4" w:space="0" w:color="auto"/>
              <w:left w:val="single" w:sz="4" w:space="0" w:color="auto"/>
              <w:bottom w:val="single" w:sz="4" w:space="0" w:color="auto"/>
              <w:right w:val="single" w:sz="4" w:space="0" w:color="auto"/>
            </w:tcBorders>
            <w:vAlign w:val="center"/>
          </w:tcPr>
          <w:p w14:paraId="176D9652" w14:textId="77777777" w:rsidR="00676BAA" w:rsidRDefault="004C652F" w:rsidP="00676BAA">
            <w:pPr>
              <w:jc w:val="left"/>
              <w:rPr>
                <w:rStyle w:val="tablesubtitle1"/>
                <w:b w:val="0"/>
                <w:sz w:val="20"/>
              </w:rPr>
            </w:pPr>
            <w:r>
              <w:rPr>
                <w:rStyle w:val="tablesubtitle1"/>
                <w:b w:val="0"/>
                <w:sz w:val="20"/>
              </w:rPr>
              <w:t>RV/CTC</w:t>
            </w:r>
          </w:p>
        </w:tc>
      </w:tr>
      <w:tr w:rsidR="00676BAA" w14:paraId="5CBA77FC" w14:textId="77777777" w:rsidTr="00A15DE7">
        <w:tc>
          <w:tcPr>
            <w:tcW w:w="5625" w:type="dxa"/>
            <w:gridSpan w:val="4"/>
          </w:tcPr>
          <w:p w14:paraId="6026F9F0" w14:textId="77777777" w:rsidR="00676BAA" w:rsidRDefault="00676BAA" w:rsidP="00676BAA">
            <w:pPr>
              <w:pStyle w:val="Header"/>
              <w:tabs>
                <w:tab w:val="clear" w:pos="4153"/>
                <w:tab w:val="clear" w:pos="8306"/>
              </w:tabs>
              <w:jc w:val="left"/>
              <w:rPr>
                <w:rFonts w:ascii="Arial" w:hAnsi="Arial"/>
                <w:b/>
                <w:color w:val="000000"/>
                <w:sz w:val="16"/>
              </w:rPr>
            </w:pPr>
            <w:r>
              <w:rPr>
                <w:rFonts w:ascii="Arial" w:hAnsi="Arial"/>
                <w:b/>
                <w:color w:val="000000"/>
                <w:sz w:val="22"/>
              </w:rPr>
              <w:t>Role-Specific Training and CPD to be undertaken.</w:t>
            </w:r>
          </w:p>
        </w:tc>
        <w:tc>
          <w:tcPr>
            <w:tcW w:w="4327" w:type="dxa"/>
            <w:gridSpan w:val="3"/>
          </w:tcPr>
          <w:p w14:paraId="524F51F0" w14:textId="77777777" w:rsidR="00676BAA" w:rsidRDefault="00676BAA" w:rsidP="004C652F">
            <w:pPr>
              <w:pStyle w:val="Header"/>
              <w:tabs>
                <w:tab w:val="clear" w:pos="4153"/>
                <w:tab w:val="clear" w:pos="8306"/>
              </w:tabs>
              <w:rPr>
                <w:rFonts w:ascii="Arial" w:hAnsi="Arial"/>
                <w:i/>
                <w:color w:val="000000"/>
                <w:sz w:val="20"/>
              </w:rPr>
            </w:pPr>
          </w:p>
          <w:p w14:paraId="480757A7" w14:textId="77777777" w:rsidR="004C652F" w:rsidRDefault="004C652F" w:rsidP="004C652F">
            <w:pPr>
              <w:pStyle w:val="Header"/>
              <w:tabs>
                <w:tab w:val="clear" w:pos="4153"/>
                <w:tab w:val="clear" w:pos="8306"/>
              </w:tabs>
              <w:rPr>
                <w:rFonts w:ascii="Arial" w:hAnsi="Arial"/>
                <w:i/>
                <w:color w:val="000000"/>
                <w:sz w:val="20"/>
              </w:rPr>
            </w:pPr>
          </w:p>
        </w:tc>
      </w:tr>
    </w:tbl>
    <w:p w14:paraId="7899E1F9" w14:textId="77777777" w:rsidR="00676BAA" w:rsidRPr="00676BAA" w:rsidRDefault="00676BAA" w:rsidP="00676BAA">
      <w:pPr>
        <w:pStyle w:val="Heading2"/>
        <w:ind w:right="-711"/>
        <w:rPr>
          <w:rFonts w:ascii="Arial" w:hAnsi="Arial"/>
          <w:caps w:val="0"/>
          <w:sz w:val="16"/>
          <w:szCs w:val="16"/>
        </w:rPr>
      </w:pPr>
    </w:p>
    <w:p w14:paraId="427F0F15" w14:textId="77777777" w:rsidR="00676BAA" w:rsidRDefault="00676BAA" w:rsidP="00676BAA">
      <w:pPr>
        <w:pStyle w:val="Heading2"/>
        <w:ind w:right="-711"/>
        <w:rPr>
          <w:rFonts w:ascii="Arial" w:hAnsi="Arial"/>
          <w:i/>
          <w:caps w:val="0"/>
          <w:sz w:val="16"/>
        </w:rPr>
      </w:pPr>
      <w:r>
        <w:rPr>
          <w:rFonts w:ascii="Arial" w:hAnsi="Arial"/>
          <w:caps w:val="0"/>
          <w:sz w:val="28"/>
        </w:rPr>
        <w:t xml:space="preserve">SECTION 2: ESSENTIAL CAPABILITIES &amp; EXPERIENCE </w:t>
      </w:r>
      <w:r>
        <w:rPr>
          <w:rFonts w:ascii="Arial" w:hAnsi="Arial"/>
          <w:b w:val="0"/>
          <w:i/>
          <w:caps w:val="0"/>
          <w:sz w:val="16"/>
        </w:rPr>
        <w:t>(For selection purposes)</w:t>
      </w:r>
    </w:p>
    <w:p w14:paraId="1F727BC3" w14:textId="77777777" w:rsidR="00676BAA" w:rsidRDefault="00676BAA" w:rsidP="00676BAA">
      <w:pPr>
        <w:rPr>
          <w:sz w:val="16"/>
        </w:rPr>
      </w:pPr>
    </w:p>
    <w:tbl>
      <w:tblPr>
        <w:tblW w:w="9851" w:type="dxa"/>
        <w:tblInd w:w="-10" w:type="dxa"/>
        <w:tblLayout w:type="fixed"/>
        <w:tblCellMar>
          <w:left w:w="60" w:type="dxa"/>
          <w:right w:w="60" w:type="dxa"/>
        </w:tblCellMar>
        <w:tblLook w:val="0000" w:firstRow="0" w:lastRow="0" w:firstColumn="0" w:lastColumn="0" w:noHBand="0" w:noVBand="0"/>
      </w:tblPr>
      <w:tblGrid>
        <w:gridCol w:w="2338"/>
        <w:gridCol w:w="3408"/>
        <w:gridCol w:w="4105"/>
      </w:tblGrid>
      <w:tr w:rsidR="00676BAA" w14:paraId="6EB61116" w14:textId="77777777" w:rsidTr="00A15DE7">
        <w:tc>
          <w:tcPr>
            <w:tcW w:w="2338" w:type="dxa"/>
            <w:tcBorders>
              <w:top w:val="single" w:sz="8" w:space="0" w:color="000000"/>
              <w:left w:val="single" w:sz="8" w:space="0" w:color="000000"/>
              <w:bottom w:val="single" w:sz="8" w:space="0" w:color="000000"/>
            </w:tcBorders>
          </w:tcPr>
          <w:p w14:paraId="0602A73C" w14:textId="77777777" w:rsidR="00676BAA" w:rsidRDefault="00676BAA" w:rsidP="00676BAA">
            <w:pPr>
              <w:rPr>
                <w:rStyle w:val="tablesubtitle1"/>
              </w:rPr>
            </w:pPr>
            <w:r>
              <w:rPr>
                <w:rStyle w:val="tablesubtitle1"/>
              </w:rPr>
              <w:t>Formal Qualifications required</w:t>
            </w:r>
          </w:p>
        </w:tc>
        <w:tc>
          <w:tcPr>
            <w:tcW w:w="7513" w:type="dxa"/>
            <w:gridSpan w:val="2"/>
            <w:tcBorders>
              <w:top w:val="single" w:sz="8" w:space="0" w:color="000000"/>
              <w:left w:val="single" w:sz="8" w:space="0" w:color="000000"/>
              <w:bottom w:val="single" w:sz="8" w:space="0" w:color="000000"/>
              <w:right w:val="single" w:sz="8" w:space="0" w:color="000000"/>
            </w:tcBorders>
          </w:tcPr>
          <w:p w14:paraId="2ED64F89" w14:textId="77777777" w:rsidR="00676BAA" w:rsidRPr="00A15DE7" w:rsidRDefault="00AC7EFB" w:rsidP="00A15DE7">
            <w:pPr>
              <w:numPr>
                <w:ilvl w:val="0"/>
                <w:numId w:val="2"/>
              </w:numPr>
              <w:ind w:left="360"/>
              <w:jc w:val="left"/>
              <w:rPr>
                <w:rStyle w:val="tablesubtitle1"/>
                <w:b w:val="0"/>
                <w:i/>
                <w:szCs w:val="22"/>
              </w:rPr>
            </w:pPr>
            <w:r w:rsidRPr="00A15DE7">
              <w:rPr>
                <w:rStyle w:val="tablesubtitle1"/>
                <w:b w:val="0"/>
                <w:szCs w:val="22"/>
              </w:rPr>
              <w:t>Degree level</w:t>
            </w:r>
            <w:r w:rsidR="00676BAA" w:rsidRPr="00A15DE7">
              <w:rPr>
                <w:rStyle w:val="tablesubtitle1"/>
                <w:b w:val="0"/>
                <w:szCs w:val="22"/>
              </w:rPr>
              <w:t xml:space="preserve"> OR equivalent experience from which similar levels of knowledge and understanding can be exhibited. </w:t>
            </w:r>
          </w:p>
        </w:tc>
      </w:tr>
      <w:tr w:rsidR="00676BAA" w14:paraId="10787B9C" w14:textId="77777777" w:rsidTr="00A15DE7">
        <w:tc>
          <w:tcPr>
            <w:tcW w:w="2338" w:type="dxa"/>
            <w:tcBorders>
              <w:top w:val="single" w:sz="8" w:space="0" w:color="000000"/>
              <w:left w:val="single" w:sz="8" w:space="0" w:color="000000"/>
              <w:bottom w:val="single" w:sz="8" w:space="0" w:color="000000"/>
            </w:tcBorders>
          </w:tcPr>
          <w:p w14:paraId="59BA5C6C" w14:textId="77777777" w:rsidR="00676BAA" w:rsidRDefault="00676BAA" w:rsidP="00676BAA">
            <w:pPr>
              <w:jc w:val="left"/>
              <w:rPr>
                <w:rStyle w:val="tablesubtitle1"/>
              </w:rPr>
            </w:pPr>
            <w:r>
              <w:rPr>
                <w:rStyle w:val="tablesubtitle1"/>
              </w:rPr>
              <w:t xml:space="preserve">Essential ICF Activities of the role </w:t>
            </w:r>
          </w:p>
          <w:p w14:paraId="5D787692" w14:textId="77777777" w:rsidR="00676BAA" w:rsidRDefault="00676BAA" w:rsidP="00676BAA">
            <w:pPr>
              <w:rPr>
                <w:rStyle w:val="tablesubtitle1"/>
              </w:rPr>
            </w:pP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14:paraId="7169A8FC" w14:textId="77777777" w:rsidR="004C652F" w:rsidRPr="004C652F" w:rsidRDefault="004C652F" w:rsidP="004C652F">
            <w:pPr>
              <w:pStyle w:val="ListParagraph"/>
              <w:numPr>
                <w:ilvl w:val="0"/>
                <w:numId w:val="16"/>
              </w:numPr>
              <w:rPr>
                <w:rStyle w:val="tablesubtitle1"/>
                <w:b w:val="0"/>
                <w:szCs w:val="22"/>
                <w:lang w:eastAsia="en-GB"/>
              </w:rPr>
            </w:pPr>
            <w:r w:rsidRPr="004C652F">
              <w:rPr>
                <w:rStyle w:val="tablesubtitle1"/>
                <w:b w:val="0"/>
                <w:szCs w:val="22"/>
                <w:lang w:eastAsia="en-GB"/>
              </w:rPr>
              <w:t>Monitor and review organisational performance</w:t>
            </w:r>
          </w:p>
          <w:p w14:paraId="7D84C59A" w14:textId="77777777" w:rsidR="004C652F" w:rsidRPr="004C652F" w:rsidRDefault="004C652F" w:rsidP="004C652F">
            <w:pPr>
              <w:pStyle w:val="ListParagraph"/>
              <w:numPr>
                <w:ilvl w:val="0"/>
                <w:numId w:val="16"/>
              </w:numPr>
              <w:rPr>
                <w:rStyle w:val="tablesubtitle1"/>
                <w:b w:val="0"/>
                <w:szCs w:val="22"/>
              </w:rPr>
            </w:pPr>
            <w:r w:rsidRPr="004C652F">
              <w:rPr>
                <w:rStyle w:val="tablesubtitle1"/>
                <w:b w:val="0"/>
                <w:szCs w:val="22"/>
              </w:rPr>
              <w:t>Review external and internal environments</w:t>
            </w:r>
          </w:p>
          <w:p w14:paraId="699DA119" w14:textId="77777777" w:rsidR="004C652F" w:rsidRPr="004C652F" w:rsidRDefault="004C652F" w:rsidP="004C652F">
            <w:pPr>
              <w:pStyle w:val="ListParagraph"/>
              <w:numPr>
                <w:ilvl w:val="0"/>
                <w:numId w:val="16"/>
              </w:numPr>
              <w:rPr>
                <w:rStyle w:val="tablesubtitle1"/>
                <w:b w:val="0"/>
                <w:szCs w:val="22"/>
                <w:lang w:eastAsia="en-GB"/>
              </w:rPr>
            </w:pPr>
            <w:r w:rsidRPr="004C652F">
              <w:rPr>
                <w:rStyle w:val="tablesubtitle1"/>
                <w:b w:val="0"/>
                <w:szCs w:val="22"/>
                <w:lang w:eastAsia="en-GB"/>
              </w:rPr>
              <w:t>Prepare strategic position papers and briefings</w:t>
            </w:r>
          </w:p>
          <w:p w14:paraId="5F3A3B89" w14:textId="77777777" w:rsidR="004C652F" w:rsidRPr="004C652F" w:rsidRDefault="004C652F" w:rsidP="004C652F">
            <w:pPr>
              <w:pStyle w:val="ListParagraph"/>
              <w:numPr>
                <w:ilvl w:val="0"/>
                <w:numId w:val="16"/>
              </w:numPr>
              <w:rPr>
                <w:rStyle w:val="tablesubtitle1"/>
                <w:b w:val="0"/>
                <w:szCs w:val="22"/>
                <w:lang w:eastAsia="en-GB"/>
              </w:rPr>
            </w:pPr>
            <w:r w:rsidRPr="004C652F">
              <w:rPr>
                <w:rStyle w:val="tablesubtitle1"/>
                <w:b w:val="0"/>
                <w:szCs w:val="22"/>
                <w:lang w:eastAsia="en-GB"/>
              </w:rPr>
              <w:t>Contribute to policy formulation</w:t>
            </w:r>
          </w:p>
          <w:p w14:paraId="580ACF7C" w14:textId="77777777" w:rsidR="004C652F" w:rsidRPr="004C652F" w:rsidRDefault="004C652F" w:rsidP="004C652F">
            <w:pPr>
              <w:pStyle w:val="ListParagraph"/>
              <w:numPr>
                <w:ilvl w:val="0"/>
                <w:numId w:val="16"/>
              </w:numPr>
              <w:rPr>
                <w:rStyle w:val="tablesubtitle1"/>
                <w:b w:val="0"/>
                <w:szCs w:val="22"/>
                <w:lang w:eastAsia="en-GB"/>
              </w:rPr>
            </w:pPr>
            <w:r w:rsidRPr="004C652F">
              <w:rPr>
                <w:rStyle w:val="tablesubtitle1"/>
                <w:b w:val="0"/>
                <w:szCs w:val="22"/>
                <w:lang w:eastAsia="en-GB"/>
              </w:rPr>
              <w:t>Provide  specialist advice and knowledge</w:t>
            </w:r>
          </w:p>
          <w:p w14:paraId="31C6A449" w14:textId="77777777" w:rsidR="004C652F" w:rsidRPr="004C652F" w:rsidRDefault="004C652F" w:rsidP="004C652F">
            <w:pPr>
              <w:pStyle w:val="ListParagraph"/>
              <w:numPr>
                <w:ilvl w:val="0"/>
                <w:numId w:val="16"/>
              </w:numPr>
              <w:rPr>
                <w:rStyle w:val="tablesubtitle1"/>
                <w:b w:val="0"/>
                <w:szCs w:val="22"/>
                <w:lang w:eastAsia="en-GB"/>
              </w:rPr>
            </w:pPr>
            <w:r w:rsidRPr="004C652F">
              <w:rPr>
                <w:rStyle w:val="tablesubtitle1"/>
                <w:b w:val="0"/>
                <w:szCs w:val="22"/>
                <w:lang w:eastAsia="en-GB"/>
              </w:rPr>
              <w:t>Evaluate information to support  action</w:t>
            </w:r>
          </w:p>
          <w:p w14:paraId="2C994F00" w14:textId="77777777" w:rsidR="006E76F5" w:rsidRPr="00A15DE7" w:rsidRDefault="004C652F" w:rsidP="004C652F">
            <w:pPr>
              <w:pStyle w:val="ListParagraph"/>
              <w:numPr>
                <w:ilvl w:val="0"/>
                <w:numId w:val="16"/>
              </w:numPr>
              <w:rPr>
                <w:sz w:val="22"/>
                <w:szCs w:val="22"/>
              </w:rPr>
            </w:pPr>
            <w:r w:rsidRPr="004C652F">
              <w:rPr>
                <w:rStyle w:val="tablesubtitle1"/>
                <w:b w:val="0"/>
                <w:szCs w:val="22"/>
                <w:lang w:eastAsia="en-GB"/>
              </w:rPr>
              <w:t>Prepare  and deliver presentations</w:t>
            </w:r>
          </w:p>
        </w:tc>
      </w:tr>
      <w:tr w:rsidR="00676BAA" w14:paraId="601FBC5A" w14:textId="77777777" w:rsidTr="00A15DE7">
        <w:tc>
          <w:tcPr>
            <w:tcW w:w="2338" w:type="dxa"/>
            <w:tcBorders>
              <w:top w:val="single" w:sz="8" w:space="0" w:color="000000"/>
              <w:left w:val="single" w:sz="8" w:space="0" w:color="000000"/>
              <w:bottom w:val="single" w:sz="8" w:space="0" w:color="000000"/>
            </w:tcBorders>
          </w:tcPr>
          <w:p w14:paraId="792AC385" w14:textId="77777777" w:rsidR="00676BAA" w:rsidRDefault="00676BAA" w:rsidP="00676BAA">
            <w:pPr>
              <w:jc w:val="left"/>
              <w:rPr>
                <w:rStyle w:val="tablesubtitle1"/>
              </w:rPr>
            </w:pPr>
            <w:r>
              <w:rPr>
                <w:rFonts w:ascii="Arial" w:hAnsi="Arial"/>
                <w:b/>
                <w:sz w:val="22"/>
              </w:rPr>
              <w:t>Essential experience and specialist skills and knowledge</w:t>
            </w: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14:paraId="789BB9D4" w14:textId="77777777" w:rsidR="00676BAA" w:rsidRDefault="004C652F" w:rsidP="003056B4">
            <w:pPr>
              <w:pStyle w:val="Default"/>
              <w:numPr>
                <w:ilvl w:val="0"/>
                <w:numId w:val="17"/>
              </w:numPr>
              <w:rPr>
                <w:rStyle w:val="tablesubtitle1"/>
                <w:b w:val="0"/>
                <w:szCs w:val="22"/>
              </w:rPr>
            </w:pPr>
            <w:r>
              <w:rPr>
                <w:rStyle w:val="tablesubtitle1"/>
                <w:b w:val="0"/>
                <w:szCs w:val="22"/>
              </w:rPr>
              <w:t>Sound knowledge of the police service and the criminal justice system / partners</w:t>
            </w:r>
          </w:p>
          <w:p w14:paraId="0934E53E" w14:textId="77777777" w:rsidR="004C652F" w:rsidRDefault="004C652F" w:rsidP="003056B4">
            <w:pPr>
              <w:pStyle w:val="Default"/>
              <w:numPr>
                <w:ilvl w:val="0"/>
                <w:numId w:val="17"/>
              </w:numPr>
              <w:rPr>
                <w:rStyle w:val="tablesubtitle1"/>
                <w:b w:val="0"/>
                <w:szCs w:val="22"/>
              </w:rPr>
            </w:pPr>
            <w:r>
              <w:rPr>
                <w:rStyle w:val="tablesubtitle1"/>
                <w:b w:val="0"/>
                <w:szCs w:val="22"/>
              </w:rPr>
              <w:t>Previous experience working in complex partnership environments</w:t>
            </w:r>
          </w:p>
          <w:p w14:paraId="4D4B2C4D" w14:textId="77777777" w:rsidR="004C652F" w:rsidRDefault="004C652F" w:rsidP="003056B4">
            <w:pPr>
              <w:pStyle w:val="Default"/>
              <w:numPr>
                <w:ilvl w:val="0"/>
                <w:numId w:val="17"/>
              </w:numPr>
              <w:rPr>
                <w:rStyle w:val="tablesubtitle1"/>
                <w:b w:val="0"/>
                <w:szCs w:val="22"/>
              </w:rPr>
            </w:pPr>
            <w:r>
              <w:rPr>
                <w:rStyle w:val="tablesubtitle1"/>
                <w:b w:val="0"/>
                <w:szCs w:val="22"/>
              </w:rPr>
              <w:t>Proven ability to engage readily with new contacts, quickly gaining and retaining their trust or respect and developing shared goals</w:t>
            </w:r>
          </w:p>
          <w:p w14:paraId="57EF6954" w14:textId="77777777" w:rsidR="004C652F" w:rsidRDefault="004C652F" w:rsidP="003056B4">
            <w:pPr>
              <w:pStyle w:val="Default"/>
              <w:numPr>
                <w:ilvl w:val="0"/>
                <w:numId w:val="17"/>
              </w:numPr>
              <w:rPr>
                <w:rStyle w:val="tablesubtitle1"/>
                <w:b w:val="0"/>
                <w:szCs w:val="22"/>
              </w:rPr>
            </w:pPr>
            <w:r>
              <w:rPr>
                <w:rStyle w:val="tablesubtitle1"/>
                <w:b w:val="0"/>
                <w:szCs w:val="22"/>
              </w:rPr>
              <w:t>An understanding of commissioning and contract / grant monitoring</w:t>
            </w:r>
          </w:p>
          <w:p w14:paraId="16A88FD0" w14:textId="77777777" w:rsidR="004C652F" w:rsidRDefault="004C652F" w:rsidP="003056B4">
            <w:pPr>
              <w:pStyle w:val="Default"/>
              <w:numPr>
                <w:ilvl w:val="0"/>
                <w:numId w:val="17"/>
              </w:numPr>
              <w:rPr>
                <w:rStyle w:val="tablesubtitle1"/>
                <w:b w:val="0"/>
                <w:szCs w:val="22"/>
              </w:rPr>
            </w:pPr>
            <w:r>
              <w:rPr>
                <w:rStyle w:val="tablesubtitle1"/>
                <w:b w:val="0"/>
                <w:szCs w:val="22"/>
              </w:rPr>
              <w:t>Previous experience in performance monitoring, data gathering and data analysis</w:t>
            </w:r>
          </w:p>
          <w:p w14:paraId="5BA1DF4D" w14:textId="77777777" w:rsidR="004C652F" w:rsidRDefault="004C652F" w:rsidP="003056B4">
            <w:pPr>
              <w:pStyle w:val="Default"/>
              <w:numPr>
                <w:ilvl w:val="0"/>
                <w:numId w:val="17"/>
              </w:numPr>
              <w:rPr>
                <w:rStyle w:val="tablesubtitle1"/>
                <w:b w:val="0"/>
                <w:szCs w:val="22"/>
              </w:rPr>
            </w:pPr>
            <w:r>
              <w:rPr>
                <w:rStyle w:val="tablesubtitle1"/>
                <w:b w:val="0"/>
                <w:szCs w:val="22"/>
              </w:rPr>
              <w:t>Excellent communication skills</w:t>
            </w:r>
            <w:r w:rsidR="003056B4">
              <w:rPr>
                <w:rStyle w:val="tablesubtitle1"/>
                <w:b w:val="0"/>
                <w:szCs w:val="22"/>
              </w:rPr>
              <w:t>,</w:t>
            </w:r>
            <w:r>
              <w:rPr>
                <w:rStyle w:val="tablesubtitle1"/>
                <w:b w:val="0"/>
                <w:szCs w:val="22"/>
              </w:rPr>
              <w:t xml:space="preserve"> both verbal and written, with the ability to impart complex information to a diverse and non-technical audience. </w:t>
            </w:r>
          </w:p>
          <w:p w14:paraId="6C006469" w14:textId="77777777" w:rsidR="003056B4" w:rsidRDefault="003056B4" w:rsidP="003056B4">
            <w:pPr>
              <w:pStyle w:val="Default"/>
              <w:numPr>
                <w:ilvl w:val="0"/>
                <w:numId w:val="17"/>
              </w:numPr>
              <w:rPr>
                <w:rStyle w:val="tablesubtitle1"/>
                <w:b w:val="0"/>
                <w:szCs w:val="22"/>
              </w:rPr>
            </w:pPr>
            <w:r>
              <w:rPr>
                <w:rStyle w:val="tablesubtitle1"/>
                <w:b w:val="0"/>
                <w:szCs w:val="22"/>
              </w:rPr>
              <w:t>Proven ability to prioritise</w:t>
            </w:r>
            <w:r w:rsidR="004C652F">
              <w:rPr>
                <w:rStyle w:val="tablesubtitle1"/>
                <w:b w:val="0"/>
                <w:szCs w:val="22"/>
              </w:rPr>
              <w:t xml:space="preserve"> effectively</w:t>
            </w:r>
          </w:p>
          <w:p w14:paraId="66190F5F" w14:textId="77777777" w:rsidR="004C652F" w:rsidRPr="001D1D13" w:rsidRDefault="003056B4" w:rsidP="003056B4">
            <w:pPr>
              <w:pStyle w:val="ListParagraph"/>
              <w:numPr>
                <w:ilvl w:val="0"/>
                <w:numId w:val="17"/>
              </w:numPr>
              <w:tabs>
                <w:tab w:val="left" w:pos="8931"/>
              </w:tabs>
              <w:jc w:val="both"/>
              <w:rPr>
                <w:rStyle w:val="tablesubtitle1"/>
                <w:rFonts w:eastAsia="Arial" w:cs="Arial"/>
                <w:b w:val="0"/>
                <w:color w:val="060606"/>
                <w:szCs w:val="22"/>
              </w:rPr>
            </w:pPr>
            <w:r w:rsidRPr="001D1D13">
              <w:rPr>
                <w:rFonts w:ascii="Arial" w:eastAsia="Arial" w:hAnsi="Arial" w:cs="Arial"/>
                <w:color w:val="060606"/>
                <w:sz w:val="22"/>
                <w:szCs w:val="22"/>
              </w:rPr>
              <w:t>Proven ability of effective negotiation skills</w:t>
            </w:r>
            <w:r w:rsidR="004C652F" w:rsidRPr="001D1D13">
              <w:rPr>
                <w:rStyle w:val="tablesubtitle1"/>
                <w:b w:val="0"/>
                <w:szCs w:val="22"/>
              </w:rPr>
              <w:t xml:space="preserve"> </w:t>
            </w:r>
          </w:p>
          <w:p w14:paraId="6A6F99D5" w14:textId="77777777" w:rsidR="004C652F" w:rsidRDefault="004C652F" w:rsidP="003056B4">
            <w:pPr>
              <w:pStyle w:val="Default"/>
              <w:numPr>
                <w:ilvl w:val="0"/>
                <w:numId w:val="17"/>
              </w:numPr>
              <w:rPr>
                <w:rStyle w:val="tablesubtitle1"/>
                <w:b w:val="0"/>
                <w:szCs w:val="22"/>
              </w:rPr>
            </w:pPr>
            <w:r>
              <w:rPr>
                <w:rStyle w:val="tablesubtitle1"/>
                <w:b w:val="0"/>
                <w:szCs w:val="22"/>
              </w:rPr>
              <w:t xml:space="preserve">Proven problem solving ability </w:t>
            </w:r>
          </w:p>
          <w:p w14:paraId="566D76EA" w14:textId="77777777" w:rsidR="004C652F" w:rsidRDefault="004C652F" w:rsidP="003056B4">
            <w:pPr>
              <w:pStyle w:val="Default"/>
              <w:numPr>
                <w:ilvl w:val="0"/>
                <w:numId w:val="17"/>
              </w:numPr>
              <w:rPr>
                <w:rStyle w:val="tablesubtitle1"/>
                <w:b w:val="0"/>
                <w:szCs w:val="22"/>
              </w:rPr>
            </w:pPr>
            <w:r>
              <w:rPr>
                <w:rStyle w:val="tablesubtitle1"/>
                <w:b w:val="0"/>
                <w:szCs w:val="22"/>
              </w:rPr>
              <w:t>Sound IT skills</w:t>
            </w:r>
          </w:p>
          <w:p w14:paraId="4077D67C" w14:textId="77777777" w:rsidR="003056B4" w:rsidRPr="001D1D13" w:rsidRDefault="003056B4" w:rsidP="003056B4">
            <w:pPr>
              <w:pStyle w:val="ListParagraph"/>
              <w:numPr>
                <w:ilvl w:val="0"/>
                <w:numId w:val="17"/>
              </w:numPr>
              <w:tabs>
                <w:tab w:val="left" w:pos="8931"/>
              </w:tabs>
              <w:jc w:val="both"/>
              <w:rPr>
                <w:rFonts w:ascii="Arial" w:eastAsia="Arial" w:hAnsi="Arial" w:cs="Arial"/>
                <w:color w:val="060606"/>
                <w:sz w:val="22"/>
                <w:szCs w:val="22"/>
              </w:rPr>
            </w:pPr>
            <w:r w:rsidRPr="001D1D13">
              <w:rPr>
                <w:rFonts w:ascii="Arial" w:eastAsia="Arial" w:hAnsi="Arial" w:cs="Arial"/>
                <w:color w:val="060606"/>
                <w:sz w:val="22"/>
                <w:szCs w:val="22"/>
              </w:rPr>
              <w:t>Experience of working with diverse community groups</w:t>
            </w:r>
          </w:p>
          <w:p w14:paraId="506C26F7" w14:textId="77777777" w:rsidR="004C652F" w:rsidRPr="00A15DE7" w:rsidRDefault="004C652F" w:rsidP="003056B4">
            <w:pPr>
              <w:pStyle w:val="Default"/>
              <w:ind w:left="360"/>
              <w:rPr>
                <w:rStyle w:val="tablesubtitle1"/>
                <w:b w:val="0"/>
                <w:szCs w:val="22"/>
              </w:rPr>
            </w:pPr>
          </w:p>
        </w:tc>
      </w:tr>
      <w:tr w:rsidR="00676BAA" w14:paraId="1BD9DC40" w14:textId="77777777" w:rsidTr="004C652F">
        <w:tc>
          <w:tcPr>
            <w:tcW w:w="2338" w:type="dxa"/>
            <w:tcBorders>
              <w:top w:val="single" w:sz="8" w:space="0" w:color="000000"/>
              <w:left w:val="single" w:sz="8" w:space="0" w:color="000000"/>
              <w:bottom w:val="single" w:sz="8" w:space="0" w:color="000000"/>
            </w:tcBorders>
          </w:tcPr>
          <w:p w14:paraId="3C89B4BE" w14:textId="77777777" w:rsidR="00676BAA" w:rsidRDefault="00676BAA" w:rsidP="00676BAA">
            <w:pPr>
              <w:rPr>
                <w:rStyle w:val="tablesubtitle1"/>
              </w:rPr>
            </w:pPr>
            <w:r>
              <w:rPr>
                <w:rStyle w:val="tablesubtitle1"/>
              </w:rPr>
              <w:t>Essential Behavioural</w:t>
            </w:r>
          </w:p>
          <w:p w14:paraId="09E7B405" w14:textId="77777777" w:rsidR="00676BAA" w:rsidRDefault="00676BAA" w:rsidP="00676BAA">
            <w:pPr>
              <w:rPr>
                <w:rStyle w:val="tablesubtitle1"/>
                <w:sz w:val="24"/>
              </w:rPr>
            </w:pPr>
            <w:r>
              <w:rPr>
                <w:rStyle w:val="tablesubtitle1"/>
              </w:rPr>
              <w:t>Competencies</w:t>
            </w:r>
          </w:p>
        </w:tc>
        <w:tc>
          <w:tcPr>
            <w:tcW w:w="3408" w:type="dxa"/>
            <w:tcBorders>
              <w:top w:val="single" w:sz="8" w:space="0" w:color="000000"/>
              <w:left w:val="single" w:sz="8" w:space="0" w:color="000000"/>
              <w:bottom w:val="single" w:sz="8" w:space="0" w:color="000000"/>
              <w:right w:val="single" w:sz="4" w:space="0" w:color="auto"/>
            </w:tcBorders>
            <w:vAlign w:val="center"/>
          </w:tcPr>
          <w:p w14:paraId="18F1D2E0" w14:textId="77777777" w:rsidR="004C652F" w:rsidRDefault="004C652F" w:rsidP="00676BAA">
            <w:pPr>
              <w:numPr>
                <w:ilvl w:val="0"/>
                <w:numId w:val="8"/>
              </w:numPr>
              <w:rPr>
                <w:rFonts w:ascii="Arial" w:hAnsi="Arial"/>
                <w:sz w:val="22"/>
                <w:szCs w:val="22"/>
              </w:rPr>
            </w:pPr>
            <w:r>
              <w:rPr>
                <w:rFonts w:ascii="Arial" w:hAnsi="Arial"/>
                <w:sz w:val="22"/>
                <w:szCs w:val="22"/>
              </w:rPr>
              <w:t xml:space="preserve">Strategic perspective </w:t>
            </w:r>
          </w:p>
          <w:p w14:paraId="1033918D" w14:textId="77777777" w:rsidR="006E76F5" w:rsidRPr="00A15DE7" w:rsidRDefault="006E76F5" w:rsidP="00676BAA">
            <w:pPr>
              <w:numPr>
                <w:ilvl w:val="0"/>
                <w:numId w:val="8"/>
              </w:numPr>
              <w:rPr>
                <w:rFonts w:ascii="Arial" w:hAnsi="Arial"/>
                <w:sz w:val="22"/>
                <w:szCs w:val="22"/>
              </w:rPr>
            </w:pPr>
            <w:r w:rsidRPr="00A15DE7">
              <w:rPr>
                <w:rFonts w:ascii="Arial" w:hAnsi="Arial"/>
                <w:sz w:val="22"/>
                <w:szCs w:val="22"/>
              </w:rPr>
              <w:t>Openness to Change</w:t>
            </w:r>
          </w:p>
          <w:p w14:paraId="25638E37" w14:textId="77777777" w:rsidR="00676BAA" w:rsidRPr="00A15DE7" w:rsidRDefault="00676BAA" w:rsidP="00676BAA">
            <w:pPr>
              <w:numPr>
                <w:ilvl w:val="0"/>
                <w:numId w:val="8"/>
              </w:numPr>
              <w:rPr>
                <w:rFonts w:ascii="Arial" w:hAnsi="Arial"/>
                <w:sz w:val="22"/>
                <w:szCs w:val="22"/>
              </w:rPr>
            </w:pPr>
            <w:r w:rsidRPr="00A15DE7">
              <w:rPr>
                <w:rFonts w:ascii="Arial" w:hAnsi="Arial"/>
                <w:sz w:val="22"/>
                <w:szCs w:val="22"/>
              </w:rPr>
              <w:t>Respect for race</w:t>
            </w:r>
            <w:r w:rsidR="004C652F">
              <w:rPr>
                <w:rFonts w:ascii="Arial" w:hAnsi="Arial"/>
                <w:sz w:val="22"/>
                <w:szCs w:val="22"/>
              </w:rPr>
              <w:t xml:space="preserve">, </w:t>
            </w:r>
            <w:r w:rsidRPr="00A15DE7">
              <w:rPr>
                <w:rFonts w:ascii="Arial" w:hAnsi="Arial"/>
                <w:sz w:val="22"/>
                <w:szCs w:val="22"/>
              </w:rPr>
              <w:t>diversity</w:t>
            </w:r>
            <w:r w:rsidR="004C652F">
              <w:rPr>
                <w:rFonts w:ascii="Arial" w:hAnsi="Arial"/>
                <w:sz w:val="22"/>
                <w:szCs w:val="22"/>
              </w:rPr>
              <w:t xml:space="preserve"> and human rights</w:t>
            </w:r>
          </w:p>
          <w:p w14:paraId="77538C19" w14:textId="77777777" w:rsidR="006E76F5" w:rsidRPr="00A15DE7" w:rsidRDefault="006E76F5" w:rsidP="00676BAA">
            <w:pPr>
              <w:numPr>
                <w:ilvl w:val="0"/>
                <w:numId w:val="8"/>
              </w:numPr>
              <w:rPr>
                <w:rStyle w:val="tablesubtitle1"/>
                <w:b w:val="0"/>
                <w:szCs w:val="22"/>
              </w:rPr>
            </w:pPr>
            <w:r w:rsidRPr="00A15DE7">
              <w:rPr>
                <w:rFonts w:ascii="Arial" w:hAnsi="Arial"/>
                <w:sz w:val="22"/>
                <w:szCs w:val="22"/>
              </w:rPr>
              <w:t>Personal responsibility</w:t>
            </w:r>
          </w:p>
        </w:tc>
        <w:tc>
          <w:tcPr>
            <w:tcW w:w="4105" w:type="dxa"/>
            <w:tcBorders>
              <w:top w:val="single" w:sz="8" w:space="0" w:color="000000"/>
              <w:left w:val="single" w:sz="4" w:space="0" w:color="auto"/>
              <w:bottom w:val="single" w:sz="8" w:space="0" w:color="000000"/>
              <w:right w:val="single" w:sz="8" w:space="0" w:color="000000"/>
            </w:tcBorders>
          </w:tcPr>
          <w:p w14:paraId="5B329D28" w14:textId="77777777" w:rsidR="00676BAA" w:rsidRPr="00A15DE7" w:rsidRDefault="00676BAA" w:rsidP="004C652F">
            <w:pPr>
              <w:numPr>
                <w:ilvl w:val="0"/>
                <w:numId w:val="8"/>
              </w:numPr>
              <w:jc w:val="left"/>
              <w:rPr>
                <w:rFonts w:ascii="Arial" w:hAnsi="Arial"/>
                <w:sz w:val="22"/>
                <w:szCs w:val="22"/>
              </w:rPr>
            </w:pPr>
            <w:r w:rsidRPr="00A15DE7">
              <w:rPr>
                <w:rFonts w:ascii="Arial" w:hAnsi="Arial"/>
                <w:sz w:val="22"/>
                <w:szCs w:val="22"/>
              </w:rPr>
              <w:t>Team working</w:t>
            </w:r>
          </w:p>
          <w:p w14:paraId="3FC3EDF5" w14:textId="77777777" w:rsidR="00676BAA" w:rsidRPr="00A15DE7" w:rsidRDefault="00676BAA" w:rsidP="004C652F">
            <w:pPr>
              <w:numPr>
                <w:ilvl w:val="0"/>
                <w:numId w:val="8"/>
              </w:numPr>
              <w:jc w:val="left"/>
              <w:rPr>
                <w:rFonts w:ascii="Arial" w:hAnsi="Arial"/>
                <w:sz w:val="22"/>
                <w:szCs w:val="22"/>
              </w:rPr>
            </w:pPr>
            <w:r w:rsidRPr="00A15DE7">
              <w:rPr>
                <w:rFonts w:ascii="Arial" w:hAnsi="Arial"/>
                <w:sz w:val="22"/>
                <w:szCs w:val="22"/>
              </w:rPr>
              <w:t>Effective communication</w:t>
            </w:r>
          </w:p>
          <w:p w14:paraId="5A8CB575" w14:textId="77777777" w:rsidR="00676BAA" w:rsidRDefault="00676BAA" w:rsidP="004C652F">
            <w:pPr>
              <w:numPr>
                <w:ilvl w:val="0"/>
                <w:numId w:val="8"/>
              </w:numPr>
              <w:jc w:val="left"/>
              <w:rPr>
                <w:rFonts w:ascii="Arial" w:hAnsi="Arial"/>
                <w:sz w:val="22"/>
                <w:szCs w:val="22"/>
              </w:rPr>
            </w:pPr>
            <w:r w:rsidRPr="00A15DE7">
              <w:rPr>
                <w:rFonts w:ascii="Arial" w:hAnsi="Arial"/>
                <w:sz w:val="22"/>
                <w:szCs w:val="22"/>
              </w:rPr>
              <w:t>Problem solving</w:t>
            </w:r>
          </w:p>
          <w:p w14:paraId="631A2118" w14:textId="77777777" w:rsidR="00676BAA" w:rsidRDefault="004C652F" w:rsidP="004C652F">
            <w:pPr>
              <w:numPr>
                <w:ilvl w:val="0"/>
                <w:numId w:val="8"/>
              </w:numPr>
              <w:jc w:val="left"/>
              <w:rPr>
                <w:rFonts w:ascii="Arial" w:hAnsi="Arial"/>
                <w:sz w:val="22"/>
                <w:szCs w:val="22"/>
              </w:rPr>
            </w:pPr>
            <w:r>
              <w:rPr>
                <w:rFonts w:ascii="Arial" w:hAnsi="Arial"/>
                <w:sz w:val="22"/>
                <w:szCs w:val="22"/>
              </w:rPr>
              <w:t>Community and customer focus</w:t>
            </w:r>
          </w:p>
          <w:p w14:paraId="7C747C84" w14:textId="77777777" w:rsidR="00B8424E" w:rsidRPr="00A15DE7" w:rsidRDefault="00B8424E" w:rsidP="004C652F">
            <w:pPr>
              <w:numPr>
                <w:ilvl w:val="0"/>
                <w:numId w:val="8"/>
              </w:numPr>
              <w:jc w:val="left"/>
              <w:rPr>
                <w:rStyle w:val="tablesubtitle1"/>
                <w:b w:val="0"/>
                <w:szCs w:val="22"/>
              </w:rPr>
            </w:pPr>
            <w:r>
              <w:rPr>
                <w:rFonts w:ascii="Arial" w:hAnsi="Arial"/>
                <w:sz w:val="22"/>
                <w:szCs w:val="22"/>
              </w:rPr>
              <w:t>Planning and organising</w:t>
            </w:r>
          </w:p>
        </w:tc>
      </w:tr>
    </w:tbl>
    <w:p w14:paraId="0FE34650" w14:textId="77777777" w:rsidR="00676BAA" w:rsidRDefault="00676BAA" w:rsidP="00676BAA">
      <w:pPr>
        <w:rPr>
          <w:rFonts w:ascii="Arial" w:hAnsi="Arial"/>
          <w:b/>
          <w:color w:val="000000"/>
          <w:sz w:val="28"/>
        </w:rPr>
      </w:pPr>
    </w:p>
    <w:p w14:paraId="1D0D3458" w14:textId="77777777" w:rsidR="00676BAA" w:rsidRDefault="00676BAA" w:rsidP="00676BAA">
      <w:r>
        <w:rPr>
          <w:rFonts w:ascii="Arial" w:hAnsi="Arial"/>
          <w:b/>
          <w:color w:val="000000"/>
          <w:sz w:val="28"/>
        </w:rPr>
        <w:t>SECTION 3: ACTIVITIES &amp; BEHAVIOURS</w:t>
      </w:r>
    </w:p>
    <w:p w14:paraId="1E9DE02C" w14:textId="77777777" w:rsidR="00676BAA" w:rsidRDefault="00676BAA" w:rsidP="00676BAA">
      <w:pPr>
        <w:rPr>
          <w:rFonts w:ascii="Arial" w:hAnsi="Arial"/>
          <w:color w:val="000000"/>
          <w:sz w:val="16"/>
        </w:rPr>
      </w:pPr>
    </w:p>
    <w:tbl>
      <w:tblPr>
        <w:tblW w:w="0" w:type="auto"/>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60" w:type="dxa"/>
          <w:right w:w="60" w:type="dxa"/>
        </w:tblCellMar>
        <w:tblLook w:val="0000" w:firstRow="0" w:lastRow="0" w:firstColumn="0" w:lastColumn="0" w:noHBand="0" w:noVBand="0"/>
      </w:tblPr>
      <w:tblGrid>
        <w:gridCol w:w="2348"/>
        <w:gridCol w:w="7513"/>
      </w:tblGrid>
      <w:tr w:rsidR="00676BAA" w14:paraId="2E6893BE" w14:textId="77777777" w:rsidTr="00676BAA">
        <w:tc>
          <w:tcPr>
            <w:tcW w:w="2348" w:type="dxa"/>
          </w:tcPr>
          <w:p w14:paraId="29ADC769" w14:textId="77777777" w:rsidR="00676BAA" w:rsidRDefault="00676BAA" w:rsidP="00676BAA">
            <w:pPr>
              <w:rPr>
                <w:rFonts w:ascii="Arial" w:hAnsi="Arial"/>
                <w:color w:val="000000"/>
              </w:rPr>
            </w:pPr>
            <w:r>
              <w:rPr>
                <w:rStyle w:val="tablesubtitle1"/>
                <w:sz w:val="24"/>
              </w:rPr>
              <w:t>Core Responsibilities</w:t>
            </w:r>
          </w:p>
        </w:tc>
        <w:tc>
          <w:tcPr>
            <w:tcW w:w="7513" w:type="dxa"/>
            <w:vAlign w:val="center"/>
          </w:tcPr>
          <w:p w14:paraId="0AC7CF4E" w14:textId="77777777" w:rsidR="00676BAA" w:rsidRDefault="00676BAA" w:rsidP="00676BAA">
            <w:pPr>
              <w:rPr>
                <w:rFonts w:ascii="Arial" w:hAnsi="Arial"/>
              </w:rPr>
            </w:pPr>
            <w:r>
              <w:rPr>
                <w:rStyle w:val="tablesubtitle1"/>
                <w:sz w:val="24"/>
              </w:rPr>
              <w:t>Activities</w:t>
            </w:r>
            <w:r>
              <w:rPr>
                <w:rFonts w:ascii="Arial" w:hAnsi="Arial"/>
              </w:rPr>
              <w:br/>
            </w:r>
            <w:r>
              <w:rPr>
                <w:rStyle w:val="pagetitletext"/>
                <w:rFonts w:ascii="Arial" w:hAnsi="Arial"/>
              </w:rPr>
              <w:t>The role holder should effectively deliver these key requirements:</w:t>
            </w:r>
          </w:p>
        </w:tc>
      </w:tr>
    </w:tbl>
    <w:p w14:paraId="7CF8A089" w14:textId="77777777" w:rsidR="00676BAA" w:rsidRDefault="00676BAA" w:rsidP="00676BAA"/>
    <w:tbl>
      <w:tblPr>
        <w:tblW w:w="9861"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60" w:type="dxa"/>
          <w:right w:w="60" w:type="dxa"/>
        </w:tblCellMar>
        <w:tblLook w:val="0000" w:firstRow="0" w:lastRow="0" w:firstColumn="0" w:lastColumn="0" w:noHBand="0" w:noVBand="0"/>
      </w:tblPr>
      <w:tblGrid>
        <w:gridCol w:w="2348"/>
        <w:gridCol w:w="7513"/>
      </w:tblGrid>
      <w:tr w:rsidR="004C652F" w14:paraId="5BEF9C8D" w14:textId="77777777" w:rsidTr="004C652F">
        <w:trPr>
          <w:cantSplit/>
          <w:trHeight w:val="383"/>
        </w:trPr>
        <w:tc>
          <w:tcPr>
            <w:tcW w:w="2348" w:type="dxa"/>
            <w:vMerge w:val="restart"/>
          </w:tcPr>
          <w:p w14:paraId="693390AB" w14:textId="77777777" w:rsidR="004C652F" w:rsidRDefault="004C652F" w:rsidP="00676BAA">
            <w:pPr>
              <w:jc w:val="left"/>
              <w:rPr>
                <w:rFonts w:ascii="Arial" w:hAnsi="Arial"/>
                <w:color w:val="000000"/>
                <w:sz w:val="22"/>
              </w:rPr>
            </w:pPr>
            <w:r>
              <w:rPr>
                <w:rFonts w:ascii="Arial" w:hAnsi="Arial"/>
                <w:b/>
                <w:color w:val="000000"/>
                <w:sz w:val="22"/>
              </w:rPr>
              <w:t>Managing the Organisation</w:t>
            </w:r>
          </w:p>
        </w:tc>
        <w:tc>
          <w:tcPr>
            <w:tcW w:w="7513" w:type="dxa"/>
            <w:vAlign w:val="center"/>
          </w:tcPr>
          <w:p w14:paraId="7A41D559" w14:textId="77777777" w:rsidR="004C652F" w:rsidRPr="004C652F" w:rsidRDefault="004C652F" w:rsidP="00676BAA">
            <w:pPr>
              <w:jc w:val="left"/>
              <w:rPr>
                <w:rFonts w:ascii="Arial" w:hAnsi="Arial"/>
                <w:b/>
                <w:color w:val="000000"/>
                <w:sz w:val="22"/>
              </w:rPr>
            </w:pPr>
            <w:r w:rsidRPr="004C652F">
              <w:rPr>
                <w:rFonts w:ascii="Arial" w:hAnsi="Arial"/>
                <w:b/>
                <w:color w:val="000000"/>
                <w:sz w:val="22"/>
              </w:rPr>
              <w:t>Monitor and review organisational performance</w:t>
            </w:r>
          </w:p>
          <w:p w14:paraId="4AA2A062" w14:textId="77777777" w:rsidR="004C652F" w:rsidRDefault="004C652F" w:rsidP="004C652F">
            <w:pPr>
              <w:spacing w:before="19" w:line="240" w:lineRule="exact"/>
              <w:ind w:right="770"/>
              <w:rPr>
                <w:sz w:val="22"/>
              </w:rPr>
            </w:pPr>
            <w:r>
              <w:rPr>
                <w:rFonts w:ascii="Arial" w:eastAsia="Arial" w:hAnsi="Arial" w:cs="Arial"/>
                <w:color w:val="111111"/>
                <w:sz w:val="21"/>
                <w:szCs w:val="21"/>
              </w:rPr>
              <w:t>Mo</w:t>
            </w:r>
            <w:r>
              <w:rPr>
                <w:rFonts w:ascii="Arial" w:eastAsia="Arial" w:hAnsi="Arial" w:cs="Arial"/>
                <w:color w:val="020202"/>
                <w:sz w:val="21"/>
                <w:szCs w:val="21"/>
              </w:rPr>
              <w:t>nit</w:t>
            </w:r>
            <w:r>
              <w:rPr>
                <w:rFonts w:ascii="Arial" w:eastAsia="Arial" w:hAnsi="Arial" w:cs="Arial"/>
                <w:color w:val="111111"/>
                <w:sz w:val="21"/>
                <w:szCs w:val="21"/>
              </w:rPr>
              <w:t>or</w:t>
            </w:r>
            <w:r>
              <w:rPr>
                <w:rFonts w:ascii="Arial" w:eastAsia="Arial" w:hAnsi="Arial" w:cs="Arial"/>
                <w:color w:val="111111"/>
                <w:spacing w:val="22"/>
                <w:sz w:val="21"/>
                <w:szCs w:val="21"/>
              </w:rPr>
              <w:t xml:space="preserve"> </w:t>
            </w:r>
            <w:r>
              <w:rPr>
                <w:rFonts w:ascii="Arial" w:eastAsia="Arial" w:hAnsi="Arial" w:cs="Arial"/>
                <w:color w:val="020202"/>
                <w:sz w:val="21"/>
                <w:szCs w:val="21"/>
              </w:rPr>
              <w:t>an</w:t>
            </w:r>
            <w:r>
              <w:rPr>
                <w:rFonts w:ascii="Arial" w:eastAsia="Arial" w:hAnsi="Arial" w:cs="Arial"/>
                <w:color w:val="111111"/>
                <w:sz w:val="21"/>
                <w:szCs w:val="21"/>
              </w:rPr>
              <w:t>d</w:t>
            </w:r>
            <w:r>
              <w:rPr>
                <w:rFonts w:ascii="Arial" w:eastAsia="Arial" w:hAnsi="Arial" w:cs="Arial"/>
                <w:color w:val="111111"/>
                <w:spacing w:val="7"/>
                <w:sz w:val="21"/>
                <w:szCs w:val="21"/>
              </w:rPr>
              <w:t xml:space="preserve"> </w:t>
            </w:r>
            <w:r>
              <w:rPr>
                <w:rFonts w:ascii="Arial" w:eastAsia="Arial" w:hAnsi="Arial" w:cs="Arial"/>
                <w:color w:val="111111"/>
                <w:w w:val="102"/>
                <w:sz w:val="21"/>
                <w:szCs w:val="21"/>
              </w:rPr>
              <w:t>r</w:t>
            </w:r>
            <w:r>
              <w:rPr>
                <w:rFonts w:ascii="Arial" w:eastAsia="Arial" w:hAnsi="Arial" w:cs="Arial"/>
                <w:color w:val="020202"/>
                <w:w w:val="86"/>
                <w:sz w:val="21"/>
                <w:szCs w:val="21"/>
              </w:rPr>
              <w:t>e</w:t>
            </w:r>
            <w:r>
              <w:rPr>
                <w:rFonts w:ascii="Arial" w:eastAsia="Arial" w:hAnsi="Arial" w:cs="Arial"/>
                <w:color w:val="020202"/>
                <w:w w:val="116"/>
                <w:sz w:val="21"/>
                <w:szCs w:val="21"/>
              </w:rPr>
              <w:t>v</w:t>
            </w:r>
            <w:r>
              <w:rPr>
                <w:rFonts w:ascii="Arial" w:eastAsia="Arial" w:hAnsi="Arial" w:cs="Arial"/>
                <w:color w:val="020202"/>
                <w:w w:val="77"/>
                <w:sz w:val="21"/>
                <w:szCs w:val="21"/>
              </w:rPr>
              <w:t>i</w:t>
            </w:r>
            <w:r>
              <w:rPr>
                <w:rFonts w:ascii="Arial" w:eastAsia="Arial" w:hAnsi="Arial" w:cs="Arial"/>
                <w:color w:val="111111"/>
                <w:w w:val="110"/>
                <w:sz w:val="21"/>
                <w:szCs w:val="21"/>
              </w:rPr>
              <w:t>e</w:t>
            </w:r>
            <w:r>
              <w:rPr>
                <w:rFonts w:ascii="Arial" w:eastAsia="Arial" w:hAnsi="Arial" w:cs="Arial"/>
                <w:color w:val="020202"/>
                <w:w w:val="104"/>
                <w:sz w:val="21"/>
                <w:szCs w:val="21"/>
              </w:rPr>
              <w:t>w</w:t>
            </w:r>
            <w:r>
              <w:rPr>
                <w:rFonts w:ascii="Arial" w:eastAsia="Arial" w:hAnsi="Arial" w:cs="Arial"/>
                <w:color w:val="020202"/>
                <w:spacing w:val="14"/>
                <w:sz w:val="21"/>
                <w:szCs w:val="21"/>
              </w:rPr>
              <w:t xml:space="preserve"> </w:t>
            </w:r>
            <w:r>
              <w:rPr>
                <w:rFonts w:ascii="Arial" w:eastAsia="Arial" w:hAnsi="Arial" w:cs="Arial"/>
                <w:color w:val="020202"/>
                <w:sz w:val="21"/>
                <w:szCs w:val="21"/>
              </w:rPr>
              <w:t>performance</w:t>
            </w:r>
            <w:r>
              <w:rPr>
                <w:rFonts w:ascii="Arial" w:eastAsia="Arial" w:hAnsi="Arial" w:cs="Arial"/>
                <w:color w:val="020202"/>
                <w:spacing w:val="23"/>
                <w:sz w:val="21"/>
                <w:szCs w:val="21"/>
              </w:rPr>
              <w:t xml:space="preserve"> </w:t>
            </w:r>
            <w:r>
              <w:rPr>
                <w:rFonts w:ascii="Arial" w:eastAsia="Arial" w:hAnsi="Arial" w:cs="Arial"/>
                <w:color w:val="020202"/>
                <w:sz w:val="21"/>
                <w:szCs w:val="21"/>
              </w:rPr>
              <w:t>to</w:t>
            </w:r>
            <w:r>
              <w:rPr>
                <w:rFonts w:ascii="Arial" w:eastAsia="Arial" w:hAnsi="Arial" w:cs="Arial"/>
                <w:color w:val="020202"/>
                <w:spacing w:val="18"/>
                <w:sz w:val="21"/>
                <w:szCs w:val="21"/>
              </w:rPr>
              <w:t xml:space="preserve"> </w:t>
            </w:r>
            <w:r>
              <w:rPr>
                <w:rFonts w:ascii="Arial" w:eastAsia="Arial" w:hAnsi="Arial" w:cs="Arial"/>
                <w:color w:val="020202"/>
                <w:w w:val="77"/>
                <w:sz w:val="21"/>
                <w:szCs w:val="21"/>
              </w:rPr>
              <w:t>i</w:t>
            </w:r>
            <w:r>
              <w:rPr>
                <w:rFonts w:ascii="Arial" w:eastAsia="Arial" w:hAnsi="Arial" w:cs="Arial"/>
                <w:color w:val="020202"/>
                <w:w w:val="98"/>
                <w:sz w:val="21"/>
                <w:szCs w:val="21"/>
              </w:rPr>
              <w:t>d</w:t>
            </w:r>
            <w:r>
              <w:rPr>
                <w:rFonts w:ascii="Arial" w:eastAsia="Arial" w:hAnsi="Arial" w:cs="Arial"/>
                <w:color w:val="020202"/>
                <w:w w:val="104"/>
                <w:sz w:val="21"/>
                <w:szCs w:val="21"/>
              </w:rPr>
              <w:t>e</w:t>
            </w:r>
            <w:r>
              <w:rPr>
                <w:rFonts w:ascii="Arial" w:eastAsia="Arial" w:hAnsi="Arial" w:cs="Arial"/>
                <w:color w:val="020202"/>
                <w:w w:val="98"/>
                <w:sz w:val="21"/>
                <w:szCs w:val="21"/>
              </w:rPr>
              <w:t>n</w:t>
            </w:r>
            <w:r>
              <w:rPr>
                <w:rFonts w:ascii="Arial" w:eastAsia="Arial" w:hAnsi="Arial" w:cs="Arial"/>
                <w:color w:val="020202"/>
                <w:w w:val="124"/>
                <w:sz w:val="21"/>
                <w:szCs w:val="21"/>
              </w:rPr>
              <w:t>t</w:t>
            </w:r>
            <w:r>
              <w:rPr>
                <w:rFonts w:ascii="Arial" w:eastAsia="Arial" w:hAnsi="Arial" w:cs="Arial"/>
                <w:color w:val="111111"/>
                <w:w w:val="92"/>
                <w:sz w:val="21"/>
                <w:szCs w:val="21"/>
              </w:rPr>
              <w:t>i</w:t>
            </w:r>
            <w:r>
              <w:rPr>
                <w:rFonts w:ascii="Arial" w:eastAsia="Arial" w:hAnsi="Arial" w:cs="Arial"/>
                <w:color w:val="020202"/>
                <w:w w:val="136"/>
                <w:sz w:val="21"/>
                <w:szCs w:val="21"/>
              </w:rPr>
              <w:t>f</w:t>
            </w:r>
            <w:r>
              <w:rPr>
                <w:rFonts w:ascii="Arial" w:eastAsia="Arial" w:hAnsi="Arial" w:cs="Arial"/>
                <w:color w:val="111111"/>
                <w:w w:val="89"/>
                <w:sz w:val="21"/>
                <w:szCs w:val="21"/>
              </w:rPr>
              <w:t>y</w:t>
            </w:r>
            <w:r>
              <w:rPr>
                <w:rFonts w:ascii="Arial" w:eastAsia="Arial" w:hAnsi="Arial" w:cs="Arial"/>
                <w:color w:val="111111"/>
                <w:spacing w:val="14"/>
                <w:sz w:val="21"/>
                <w:szCs w:val="21"/>
              </w:rPr>
              <w:t xml:space="preserve"> </w:t>
            </w:r>
            <w:r>
              <w:rPr>
                <w:rFonts w:ascii="Arial" w:eastAsia="Arial" w:hAnsi="Arial" w:cs="Arial"/>
                <w:color w:val="020202"/>
                <w:w w:val="61"/>
                <w:sz w:val="21"/>
                <w:szCs w:val="21"/>
              </w:rPr>
              <w:t>i</w:t>
            </w:r>
            <w:r>
              <w:rPr>
                <w:rFonts w:ascii="Arial" w:eastAsia="Arial" w:hAnsi="Arial" w:cs="Arial"/>
                <w:color w:val="020202"/>
                <w:w w:val="102"/>
                <w:sz w:val="21"/>
                <w:szCs w:val="21"/>
              </w:rPr>
              <w:t>m</w:t>
            </w:r>
            <w:r>
              <w:rPr>
                <w:rFonts w:ascii="Arial" w:eastAsia="Arial" w:hAnsi="Arial" w:cs="Arial"/>
                <w:color w:val="020202"/>
                <w:w w:val="110"/>
                <w:sz w:val="21"/>
                <w:szCs w:val="21"/>
              </w:rPr>
              <w:t>p</w:t>
            </w:r>
            <w:r>
              <w:rPr>
                <w:rFonts w:ascii="Arial" w:eastAsia="Arial" w:hAnsi="Arial" w:cs="Arial"/>
                <w:color w:val="272727"/>
                <w:w w:val="113"/>
                <w:sz w:val="21"/>
                <w:szCs w:val="21"/>
              </w:rPr>
              <w:t>r</w:t>
            </w:r>
            <w:r>
              <w:rPr>
                <w:rFonts w:ascii="Arial" w:eastAsia="Arial" w:hAnsi="Arial" w:cs="Arial"/>
                <w:color w:val="111111"/>
                <w:w w:val="92"/>
                <w:sz w:val="21"/>
                <w:szCs w:val="21"/>
              </w:rPr>
              <w:t>o</w:t>
            </w:r>
            <w:r>
              <w:rPr>
                <w:rFonts w:ascii="Arial" w:eastAsia="Arial" w:hAnsi="Arial" w:cs="Arial"/>
                <w:color w:val="020202"/>
                <w:w w:val="102"/>
                <w:sz w:val="21"/>
                <w:szCs w:val="21"/>
              </w:rPr>
              <w:t>v</w:t>
            </w:r>
            <w:r>
              <w:rPr>
                <w:rFonts w:ascii="Arial" w:eastAsia="Arial" w:hAnsi="Arial" w:cs="Arial"/>
                <w:color w:val="111111"/>
                <w:w w:val="98"/>
                <w:sz w:val="21"/>
                <w:szCs w:val="21"/>
              </w:rPr>
              <w:t>e</w:t>
            </w:r>
            <w:r>
              <w:rPr>
                <w:rFonts w:ascii="Arial" w:eastAsia="Arial" w:hAnsi="Arial" w:cs="Arial"/>
                <w:color w:val="111111"/>
                <w:w w:val="103"/>
                <w:sz w:val="21"/>
                <w:szCs w:val="21"/>
              </w:rPr>
              <w:t>me</w:t>
            </w:r>
            <w:r>
              <w:rPr>
                <w:rFonts w:ascii="Arial" w:eastAsia="Arial" w:hAnsi="Arial" w:cs="Arial"/>
                <w:color w:val="020202"/>
                <w:w w:val="98"/>
                <w:sz w:val="21"/>
                <w:szCs w:val="21"/>
              </w:rPr>
              <w:t>n</w:t>
            </w:r>
            <w:r>
              <w:rPr>
                <w:rFonts w:ascii="Arial" w:eastAsia="Arial" w:hAnsi="Arial" w:cs="Arial"/>
                <w:color w:val="020202"/>
                <w:w w:val="124"/>
                <w:sz w:val="21"/>
                <w:szCs w:val="21"/>
              </w:rPr>
              <w:t>t</w:t>
            </w:r>
            <w:r>
              <w:rPr>
                <w:rFonts w:ascii="Arial" w:eastAsia="Arial" w:hAnsi="Arial" w:cs="Arial"/>
                <w:color w:val="020202"/>
                <w:w w:val="95"/>
                <w:sz w:val="21"/>
                <w:szCs w:val="21"/>
              </w:rPr>
              <w:t>s</w:t>
            </w:r>
            <w:r>
              <w:rPr>
                <w:rFonts w:ascii="Arial" w:eastAsia="Arial" w:hAnsi="Arial" w:cs="Arial"/>
                <w:color w:val="020202"/>
                <w:spacing w:val="21"/>
                <w:sz w:val="21"/>
                <w:szCs w:val="21"/>
              </w:rPr>
              <w:t xml:space="preserve"> </w:t>
            </w:r>
            <w:r>
              <w:rPr>
                <w:rFonts w:ascii="Arial" w:eastAsia="Arial" w:hAnsi="Arial" w:cs="Arial"/>
                <w:color w:val="020202"/>
                <w:w w:val="92"/>
                <w:sz w:val="21"/>
                <w:szCs w:val="21"/>
              </w:rPr>
              <w:t>in</w:t>
            </w:r>
            <w:r>
              <w:rPr>
                <w:rFonts w:ascii="Arial" w:eastAsia="Arial" w:hAnsi="Arial" w:cs="Arial"/>
                <w:color w:val="020202"/>
                <w:spacing w:val="26"/>
                <w:w w:val="92"/>
                <w:sz w:val="21"/>
                <w:szCs w:val="21"/>
              </w:rPr>
              <w:t xml:space="preserve"> </w:t>
            </w:r>
            <w:r>
              <w:rPr>
                <w:rFonts w:ascii="Arial" w:eastAsia="Arial" w:hAnsi="Arial" w:cs="Arial"/>
                <w:color w:val="111111"/>
                <w:w w:val="82"/>
                <w:sz w:val="21"/>
                <w:szCs w:val="21"/>
              </w:rPr>
              <w:t>s</w:t>
            </w:r>
            <w:r>
              <w:rPr>
                <w:rFonts w:ascii="Arial" w:eastAsia="Arial" w:hAnsi="Arial" w:cs="Arial"/>
                <w:color w:val="111111"/>
                <w:w w:val="110"/>
                <w:sz w:val="21"/>
                <w:szCs w:val="21"/>
              </w:rPr>
              <w:t>e</w:t>
            </w:r>
            <w:r>
              <w:rPr>
                <w:rFonts w:ascii="Arial" w:eastAsia="Arial" w:hAnsi="Arial" w:cs="Arial"/>
                <w:color w:val="111111"/>
                <w:w w:val="98"/>
                <w:sz w:val="21"/>
                <w:szCs w:val="21"/>
              </w:rPr>
              <w:t>rv</w:t>
            </w:r>
            <w:r>
              <w:rPr>
                <w:rFonts w:ascii="Arial" w:eastAsia="Arial" w:hAnsi="Arial" w:cs="Arial"/>
                <w:color w:val="020202"/>
                <w:w w:val="92"/>
                <w:sz w:val="21"/>
                <w:szCs w:val="21"/>
              </w:rPr>
              <w:t>i</w:t>
            </w:r>
            <w:r>
              <w:rPr>
                <w:rFonts w:ascii="Arial" w:eastAsia="Arial" w:hAnsi="Arial" w:cs="Arial"/>
                <w:color w:val="111111"/>
                <w:w w:val="109"/>
                <w:sz w:val="21"/>
                <w:szCs w:val="21"/>
              </w:rPr>
              <w:t>c</w:t>
            </w:r>
            <w:r>
              <w:rPr>
                <w:rFonts w:ascii="Arial" w:eastAsia="Arial" w:hAnsi="Arial" w:cs="Arial"/>
                <w:color w:val="111111"/>
                <w:w w:val="98"/>
                <w:sz w:val="21"/>
                <w:szCs w:val="21"/>
              </w:rPr>
              <w:t>e d</w:t>
            </w:r>
            <w:r>
              <w:rPr>
                <w:rFonts w:ascii="Arial" w:eastAsia="Arial" w:hAnsi="Arial" w:cs="Arial"/>
                <w:color w:val="111111"/>
                <w:w w:val="110"/>
                <w:sz w:val="21"/>
                <w:szCs w:val="21"/>
              </w:rPr>
              <w:t>e</w:t>
            </w:r>
            <w:r>
              <w:rPr>
                <w:rFonts w:ascii="Arial" w:eastAsia="Arial" w:hAnsi="Arial" w:cs="Arial"/>
                <w:color w:val="020202"/>
                <w:w w:val="108"/>
                <w:sz w:val="21"/>
                <w:szCs w:val="21"/>
              </w:rPr>
              <w:t>l</w:t>
            </w:r>
            <w:r>
              <w:rPr>
                <w:rFonts w:ascii="Arial" w:eastAsia="Arial" w:hAnsi="Arial" w:cs="Arial"/>
                <w:color w:val="020202"/>
                <w:w w:val="92"/>
                <w:sz w:val="21"/>
                <w:szCs w:val="21"/>
              </w:rPr>
              <w:t>i</w:t>
            </w:r>
            <w:r>
              <w:rPr>
                <w:rFonts w:ascii="Arial" w:eastAsia="Arial" w:hAnsi="Arial" w:cs="Arial"/>
                <w:color w:val="020202"/>
                <w:w w:val="102"/>
                <w:sz w:val="21"/>
                <w:szCs w:val="21"/>
              </w:rPr>
              <w:t>v</w:t>
            </w:r>
            <w:r>
              <w:rPr>
                <w:rFonts w:ascii="Arial" w:eastAsia="Arial" w:hAnsi="Arial" w:cs="Arial"/>
                <w:color w:val="111111"/>
                <w:w w:val="98"/>
                <w:sz w:val="21"/>
                <w:szCs w:val="21"/>
              </w:rPr>
              <w:t>e</w:t>
            </w:r>
            <w:r>
              <w:rPr>
                <w:rFonts w:ascii="Arial" w:eastAsia="Arial" w:hAnsi="Arial" w:cs="Arial"/>
                <w:color w:val="020202"/>
                <w:w w:val="123"/>
                <w:sz w:val="21"/>
                <w:szCs w:val="21"/>
              </w:rPr>
              <w:t>r</w:t>
            </w:r>
            <w:r>
              <w:rPr>
                <w:rFonts w:ascii="Arial" w:eastAsia="Arial" w:hAnsi="Arial" w:cs="Arial"/>
                <w:color w:val="111111"/>
                <w:w w:val="95"/>
                <w:sz w:val="21"/>
                <w:szCs w:val="21"/>
              </w:rPr>
              <w:t>y</w:t>
            </w:r>
            <w:r>
              <w:rPr>
                <w:rFonts w:ascii="Arial" w:eastAsia="Arial" w:hAnsi="Arial" w:cs="Arial"/>
                <w:color w:val="111111"/>
                <w:w w:val="74"/>
                <w:sz w:val="21"/>
                <w:szCs w:val="21"/>
              </w:rPr>
              <w:t>.</w:t>
            </w:r>
          </w:p>
        </w:tc>
      </w:tr>
      <w:tr w:rsidR="004C652F" w14:paraId="1B18EFEF" w14:textId="77777777" w:rsidTr="00676BAA">
        <w:trPr>
          <w:cantSplit/>
          <w:trHeight w:val="382"/>
        </w:trPr>
        <w:tc>
          <w:tcPr>
            <w:tcW w:w="2348" w:type="dxa"/>
            <w:vMerge/>
          </w:tcPr>
          <w:p w14:paraId="1255BBF8" w14:textId="77777777" w:rsidR="004C652F" w:rsidRDefault="004C652F" w:rsidP="00676BAA">
            <w:pPr>
              <w:jc w:val="left"/>
              <w:rPr>
                <w:rFonts w:ascii="Arial" w:hAnsi="Arial"/>
                <w:b/>
                <w:color w:val="000000"/>
                <w:sz w:val="22"/>
              </w:rPr>
            </w:pPr>
          </w:p>
        </w:tc>
        <w:tc>
          <w:tcPr>
            <w:tcW w:w="7513" w:type="dxa"/>
            <w:vAlign w:val="center"/>
          </w:tcPr>
          <w:p w14:paraId="7E18DE66" w14:textId="77777777" w:rsidR="004C652F" w:rsidRDefault="004C652F" w:rsidP="00676BAA">
            <w:pPr>
              <w:jc w:val="left"/>
              <w:rPr>
                <w:rFonts w:ascii="Arial" w:hAnsi="Arial"/>
                <w:b/>
                <w:color w:val="000000"/>
                <w:sz w:val="22"/>
              </w:rPr>
            </w:pPr>
            <w:r>
              <w:rPr>
                <w:rFonts w:ascii="Arial" w:hAnsi="Arial"/>
                <w:b/>
                <w:color w:val="000000"/>
                <w:sz w:val="22"/>
              </w:rPr>
              <w:t>Review external and internal environments</w:t>
            </w:r>
            <w:r>
              <w:rPr>
                <w:sz w:val="22"/>
              </w:rPr>
              <w:br/>
            </w:r>
            <w:r>
              <w:rPr>
                <w:rFonts w:ascii="Arial" w:hAnsi="Arial"/>
                <w:color w:val="000000"/>
                <w:sz w:val="22"/>
              </w:rPr>
              <w:t>Evaluate and improve the environment in which the Force operates taking into consideration stakeholders needs and expectations.</w:t>
            </w:r>
          </w:p>
        </w:tc>
      </w:tr>
      <w:tr w:rsidR="004C652F" w14:paraId="3CDAC3E7" w14:textId="77777777" w:rsidTr="00676BAA">
        <w:trPr>
          <w:cantSplit/>
        </w:trPr>
        <w:tc>
          <w:tcPr>
            <w:tcW w:w="2348" w:type="dxa"/>
            <w:vMerge/>
            <w:vAlign w:val="center"/>
          </w:tcPr>
          <w:p w14:paraId="26B9677D" w14:textId="77777777" w:rsidR="004C652F" w:rsidRDefault="004C652F" w:rsidP="00676BAA">
            <w:pPr>
              <w:rPr>
                <w:rFonts w:ascii="Arial" w:hAnsi="Arial"/>
                <w:color w:val="000000"/>
                <w:sz w:val="22"/>
              </w:rPr>
            </w:pPr>
          </w:p>
        </w:tc>
        <w:tc>
          <w:tcPr>
            <w:tcW w:w="7513" w:type="dxa"/>
            <w:vAlign w:val="center"/>
          </w:tcPr>
          <w:p w14:paraId="31C3DAB6" w14:textId="77777777" w:rsidR="004C652F" w:rsidRDefault="004C652F" w:rsidP="00676BAA">
            <w:pPr>
              <w:jc w:val="left"/>
              <w:rPr>
                <w:rFonts w:ascii="Arial" w:hAnsi="Arial"/>
                <w:b/>
                <w:color w:val="000000"/>
                <w:sz w:val="22"/>
              </w:rPr>
            </w:pPr>
            <w:r>
              <w:rPr>
                <w:rFonts w:ascii="Arial" w:hAnsi="Arial"/>
                <w:b/>
                <w:color w:val="000000"/>
                <w:sz w:val="22"/>
              </w:rPr>
              <w:t>Analyse information</w:t>
            </w:r>
          </w:p>
          <w:p w14:paraId="41AA49B7" w14:textId="77777777" w:rsidR="004C652F" w:rsidRDefault="004C652F" w:rsidP="00676BAA">
            <w:pPr>
              <w:jc w:val="left"/>
              <w:rPr>
                <w:sz w:val="22"/>
              </w:rPr>
            </w:pPr>
            <w:r w:rsidRPr="006E76F5">
              <w:rPr>
                <w:rFonts w:ascii="Arial" w:hAnsi="Arial"/>
                <w:color w:val="000000"/>
                <w:sz w:val="22"/>
              </w:rPr>
              <w:t xml:space="preserve">Analyse a range of information noting patterns and trends. Present the results in an appropriate format. </w:t>
            </w:r>
          </w:p>
        </w:tc>
      </w:tr>
      <w:tr w:rsidR="004C652F" w14:paraId="09CF011E" w14:textId="77777777" w:rsidTr="00676BAA">
        <w:trPr>
          <w:cantSplit/>
        </w:trPr>
        <w:tc>
          <w:tcPr>
            <w:tcW w:w="2348" w:type="dxa"/>
            <w:vMerge/>
            <w:vAlign w:val="center"/>
          </w:tcPr>
          <w:p w14:paraId="2F9A4744" w14:textId="77777777" w:rsidR="004C652F" w:rsidRDefault="004C652F" w:rsidP="00676BAA">
            <w:pPr>
              <w:rPr>
                <w:rFonts w:ascii="Arial" w:hAnsi="Arial"/>
                <w:color w:val="000000"/>
                <w:sz w:val="22"/>
              </w:rPr>
            </w:pPr>
          </w:p>
        </w:tc>
        <w:tc>
          <w:tcPr>
            <w:tcW w:w="7513" w:type="dxa"/>
            <w:vAlign w:val="center"/>
          </w:tcPr>
          <w:p w14:paraId="4CACC715" w14:textId="77777777" w:rsidR="004C652F" w:rsidRDefault="004C652F" w:rsidP="00676BAA">
            <w:pPr>
              <w:jc w:val="left"/>
              <w:rPr>
                <w:rFonts w:ascii="Arial" w:hAnsi="Arial"/>
                <w:b/>
                <w:color w:val="000000"/>
                <w:sz w:val="22"/>
              </w:rPr>
            </w:pPr>
            <w:r w:rsidRPr="006E76F5">
              <w:rPr>
                <w:rFonts w:ascii="Arial" w:hAnsi="Arial"/>
                <w:b/>
                <w:color w:val="000000"/>
                <w:sz w:val="22"/>
              </w:rPr>
              <w:t>Monitor quality of service provision</w:t>
            </w:r>
          </w:p>
          <w:p w14:paraId="1B5E4021" w14:textId="77777777" w:rsidR="004C652F" w:rsidRPr="006E76F5" w:rsidRDefault="004C652F" w:rsidP="00676BAA">
            <w:pPr>
              <w:jc w:val="left"/>
              <w:rPr>
                <w:rFonts w:ascii="Arial" w:hAnsi="Arial"/>
                <w:color w:val="000000"/>
                <w:sz w:val="22"/>
              </w:rPr>
            </w:pPr>
            <w:r>
              <w:rPr>
                <w:rFonts w:ascii="Arial" w:hAnsi="Arial"/>
                <w:color w:val="000000"/>
                <w:sz w:val="22"/>
              </w:rPr>
              <w:t>Monitor the effectiveness and quality of service being provided against set standards. Identify areas for improvement and potential shortfalls and make appropriate recommendations in line with organisational policy.</w:t>
            </w:r>
          </w:p>
        </w:tc>
      </w:tr>
      <w:tr w:rsidR="004C652F" w14:paraId="209149BF" w14:textId="77777777" w:rsidTr="00676BAA">
        <w:trPr>
          <w:cantSplit/>
        </w:trPr>
        <w:tc>
          <w:tcPr>
            <w:tcW w:w="2348" w:type="dxa"/>
            <w:vMerge/>
            <w:vAlign w:val="center"/>
          </w:tcPr>
          <w:p w14:paraId="656A882E" w14:textId="77777777" w:rsidR="004C652F" w:rsidRDefault="004C652F" w:rsidP="00676BAA">
            <w:pPr>
              <w:rPr>
                <w:rFonts w:ascii="Arial" w:hAnsi="Arial"/>
                <w:color w:val="000000"/>
                <w:sz w:val="22"/>
              </w:rPr>
            </w:pPr>
          </w:p>
        </w:tc>
        <w:tc>
          <w:tcPr>
            <w:tcW w:w="7513" w:type="dxa"/>
            <w:vAlign w:val="center"/>
          </w:tcPr>
          <w:p w14:paraId="42F733F6" w14:textId="77777777" w:rsidR="004C652F" w:rsidRDefault="004C652F" w:rsidP="00676BAA">
            <w:pPr>
              <w:jc w:val="left"/>
              <w:rPr>
                <w:sz w:val="22"/>
              </w:rPr>
            </w:pPr>
            <w:r>
              <w:rPr>
                <w:rFonts w:ascii="Arial" w:hAnsi="Arial"/>
                <w:b/>
                <w:color w:val="000000"/>
                <w:sz w:val="22"/>
              </w:rPr>
              <w:t>Prepare strategic position papers and briefings</w:t>
            </w:r>
            <w:r>
              <w:rPr>
                <w:sz w:val="22"/>
              </w:rPr>
              <w:br/>
            </w:r>
            <w:r>
              <w:rPr>
                <w:rFonts w:ascii="Arial" w:hAnsi="Arial"/>
                <w:color w:val="000000"/>
                <w:sz w:val="22"/>
              </w:rPr>
              <w:t>Prepare position papers and briefings in response to questions from senior personnel and others in accordance with legislation and Force protocols.</w:t>
            </w:r>
          </w:p>
        </w:tc>
      </w:tr>
      <w:tr w:rsidR="004C652F" w14:paraId="7CD10554" w14:textId="77777777" w:rsidTr="00676BAA">
        <w:trPr>
          <w:cantSplit/>
        </w:trPr>
        <w:tc>
          <w:tcPr>
            <w:tcW w:w="2348" w:type="dxa"/>
            <w:vMerge/>
            <w:vAlign w:val="center"/>
          </w:tcPr>
          <w:p w14:paraId="00C6F504" w14:textId="77777777" w:rsidR="004C652F" w:rsidRDefault="004C652F" w:rsidP="00676BAA">
            <w:pPr>
              <w:rPr>
                <w:rFonts w:ascii="Arial" w:hAnsi="Arial"/>
                <w:color w:val="000000"/>
                <w:sz w:val="22"/>
              </w:rPr>
            </w:pPr>
          </w:p>
        </w:tc>
        <w:tc>
          <w:tcPr>
            <w:tcW w:w="7513" w:type="dxa"/>
            <w:vAlign w:val="center"/>
          </w:tcPr>
          <w:p w14:paraId="6BB238A6" w14:textId="77777777" w:rsidR="004C652F" w:rsidRDefault="004C652F" w:rsidP="00676BAA">
            <w:pPr>
              <w:jc w:val="left"/>
              <w:rPr>
                <w:rFonts w:ascii="Arial" w:hAnsi="Arial"/>
                <w:b/>
                <w:color w:val="000000"/>
                <w:sz w:val="22"/>
              </w:rPr>
            </w:pPr>
            <w:r w:rsidRPr="006E76F5">
              <w:rPr>
                <w:rFonts w:ascii="Arial" w:hAnsi="Arial"/>
                <w:b/>
                <w:color w:val="000000"/>
                <w:sz w:val="22"/>
              </w:rPr>
              <w:t>Participate in meetings</w:t>
            </w:r>
          </w:p>
          <w:p w14:paraId="2F3419DD" w14:textId="77777777" w:rsidR="004C652F" w:rsidRDefault="004C652F" w:rsidP="00676BAA">
            <w:pPr>
              <w:jc w:val="left"/>
              <w:rPr>
                <w:sz w:val="22"/>
              </w:rPr>
            </w:pPr>
            <w:r>
              <w:rPr>
                <w:rFonts w:ascii="Arial" w:hAnsi="Arial"/>
                <w:color w:val="000000"/>
                <w:sz w:val="22"/>
              </w:rPr>
              <w:t>Prepare for and actively contribute within meetings in a clear, concise and relevant manner, ensuring decisions and actions are communicated to appropriate personnel.</w:t>
            </w:r>
          </w:p>
        </w:tc>
      </w:tr>
      <w:tr w:rsidR="004C652F" w14:paraId="02801B1A" w14:textId="77777777" w:rsidTr="00A15DE7">
        <w:trPr>
          <w:cantSplit/>
          <w:trHeight w:val="1027"/>
        </w:trPr>
        <w:tc>
          <w:tcPr>
            <w:tcW w:w="2348" w:type="dxa"/>
            <w:vMerge/>
            <w:vAlign w:val="center"/>
          </w:tcPr>
          <w:p w14:paraId="79C663BE" w14:textId="77777777" w:rsidR="004C652F" w:rsidRDefault="004C652F" w:rsidP="00676BAA">
            <w:pPr>
              <w:rPr>
                <w:rFonts w:ascii="Arial" w:hAnsi="Arial"/>
                <w:color w:val="000000"/>
                <w:sz w:val="22"/>
              </w:rPr>
            </w:pPr>
          </w:p>
        </w:tc>
        <w:tc>
          <w:tcPr>
            <w:tcW w:w="7513" w:type="dxa"/>
          </w:tcPr>
          <w:p w14:paraId="4AED7685" w14:textId="77777777" w:rsidR="004C652F" w:rsidRDefault="004C652F" w:rsidP="004C652F">
            <w:pPr>
              <w:spacing w:before="25" w:line="253" w:lineRule="auto"/>
              <w:ind w:right="108"/>
              <w:rPr>
                <w:rFonts w:ascii="Arial" w:eastAsia="Arial" w:hAnsi="Arial" w:cs="Arial"/>
                <w:sz w:val="21"/>
                <w:szCs w:val="21"/>
              </w:rPr>
            </w:pPr>
            <w:r>
              <w:rPr>
                <w:rFonts w:ascii="Arial" w:eastAsia="Arial" w:hAnsi="Arial" w:cs="Arial"/>
                <w:b/>
                <w:color w:val="020202"/>
                <w:sz w:val="21"/>
                <w:szCs w:val="21"/>
              </w:rPr>
              <w:t>Provide</w:t>
            </w:r>
            <w:r>
              <w:rPr>
                <w:rFonts w:ascii="Arial" w:eastAsia="Arial" w:hAnsi="Arial" w:cs="Arial"/>
                <w:b/>
                <w:color w:val="020202"/>
                <w:spacing w:val="18"/>
                <w:sz w:val="21"/>
                <w:szCs w:val="21"/>
              </w:rPr>
              <w:t xml:space="preserve"> </w:t>
            </w:r>
            <w:r>
              <w:rPr>
                <w:rFonts w:ascii="Arial" w:eastAsia="Arial" w:hAnsi="Arial" w:cs="Arial"/>
                <w:b/>
                <w:color w:val="020202"/>
                <w:sz w:val="21"/>
                <w:szCs w:val="21"/>
              </w:rPr>
              <w:t>specialist</w:t>
            </w:r>
            <w:r>
              <w:rPr>
                <w:rFonts w:ascii="Arial" w:eastAsia="Arial" w:hAnsi="Arial" w:cs="Arial"/>
                <w:b/>
                <w:color w:val="020202"/>
                <w:spacing w:val="32"/>
                <w:sz w:val="21"/>
                <w:szCs w:val="21"/>
              </w:rPr>
              <w:t xml:space="preserve"> </w:t>
            </w:r>
            <w:r>
              <w:rPr>
                <w:rFonts w:ascii="Arial" w:eastAsia="Arial" w:hAnsi="Arial" w:cs="Arial"/>
                <w:b/>
                <w:color w:val="020202"/>
                <w:sz w:val="21"/>
                <w:szCs w:val="21"/>
              </w:rPr>
              <w:t>advice</w:t>
            </w:r>
            <w:r>
              <w:rPr>
                <w:rFonts w:ascii="Arial" w:eastAsia="Arial" w:hAnsi="Arial" w:cs="Arial"/>
                <w:b/>
                <w:color w:val="020202"/>
                <w:spacing w:val="19"/>
                <w:sz w:val="21"/>
                <w:szCs w:val="21"/>
              </w:rPr>
              <w:t xml:space="preserve"> </w:t>
            </w:r>
            <w:r>
              <w:rPr>
                <w:rFonts w:ascii="Arial" w:eastAsia="Arial" w:hAnsi="Arial" w:cs="Arial"/>
                <w:b/>
                <w:color w:val="020202"/>
                <w:sz w:val="21"/>
                <w:szCs w:val="21"/>
              </w:rPr>
              <w:t>and</w:t>
            </w:r>
            <w:r>
              <w:rPr>
                <w:rFonts w:ascii="Arial" w:eastAsia="Arial" w:hAnsi="Arial" w:cs="Arial"/>
                <w:b/>
                <w:color w:val="020202"/>
                <w:spacing w:val="28"/>
                <w:sz w:val="21"/>
                <w:szCs w:val="21"/>
              </w:rPr>
              <w:t xml:space="preserve"> </w:t>
            </w:r>
            <w:r>
              <w:rPr>
                <w:rFonts w:ascii="Arial" w:eastAsia="Arial" w:hAnsi="Arial" w:cs="Arial"/>
                <w:b/>
                <w:color w:val="020202"/>
                <w:w w:val="98"/>
                <w:sz w:val="21"/>
                <w:szCs w:val="21"/>
              </w:rPr>
              <w:t>k</w:t>
            </w:r>
            <w:r>
              <w:rPr>
                <w:rFonts w:ascii="Arial" w:eastAsia="Arial" w:hAnsi="Arial" w:cs="Arial"/>
                <w:b/>
                <w:color w:val="020202"/>
                <w:w w:val="89"/>
                <w:sz w:val="21"/>
                <w:szCs w:val="21"/>
              </w:rPr>
              <w:t>n</w:t>
            </w:r>
            <w:r>
              <w:rPr>
                <w:rFonts w:ascii="Arial" w:eastAsia="Arial" w:hAnsi="Arial" w:cs="Arial"/>
                <w:b/>
                <w:color w:val="020202"/>
                <w:w w:val="106"/>
                <w:sz w:val="21"/>
                <w:szCs w:val="21"/>
              </w:rPr>
              <w:t>o</w:t>
            </w:r>
            <w:r>
              <w:rPr>
                <w:rFonts w:ascii="Arial" w:eastAsia="Arial" w:hAnsi="Arial" w:cs="Arial"/>
                <w:b/>
                <w:color w:val="020202"/>
                <w:w w:val="110"/>
                <w:sz w:val="21"/>
                <w:szCs w:val="21"/>
              </w:rPr>
              <w:t>w</w:t>
            </w:r>
            <w:r>
              <w:rPr>
                <w:rFonts w:ascii="Arial" w:eastAsia="Arial" w:hAnsi="Arial" w:cs="Arial"/>
                <w:b/>
                <w:color w:val="020202"/>
                <w:w w:val="86"/>
                <w:sz w:val="21"/>
                <w:szCs w:val="21"/>
              </w:rPr>
              <w:t>l</w:t>
            </w:r>
            <w:r>
              <w:rPr>
                <w:rFonts w:ascii="Arial" w:eastAsia="Arial" w:hAnsi="Arial" w:cs="Arial"/>
                <w:b/>
                <w:color w:val="020202"/>
                <w:w w:val="104"/>
                <w:sz w:val="21"/>
                <w:szCs w:val="21"/>
              </w:rPr>
              <w:t>e</w:t>
            </w:r>
            <w:r>
              <w:rPr>
                <w:rFonts w:ascii="Arial" w:eastAsia="Arial" w:hAnsi="Arial" w:cs="Arial"/>
                <w:b/>
                <w:color w:val="020202"/>
                <w:w w:val="101"/>
                <w:sz w:val="21"/>
                <w:szCs w:val="21"/>
              </w:rPr>
              <w:t>d</w:t>
            </w:r>
            <w:r>
              <w:rPr>
                <w:rFonts w:ascii="Arial" w:eastAsia="Arial" w:hAnsi="Arial" w:cs="Arial"/>
                <w:b/>
                <w:color w:val="020202"/>
                <w:w w:val="95"/>
                <w:sz w:val="21"/>
                <w:szCs w:val="21"/>
              </w:rPr>
              <w:t>g</w:t>
            </w:r>
            <w:r>
              <w:rPr>
                <w:rFonts w:ascii="Arial" w:eastAsia="Arial" w:hAnsi="Arial" w:cs="Arial"/>
                <w:b/>
                <w:color w:val="020202"/>
                <w:w w:val="110"/>
                <w:sz w:val="21"/>
                <w:szCs w:val="21"/>
              </w:rPr>
              <w:t>e</w:t>
            </w:r>
          </w:p>
          <w:p w14:paraId="12E8A7F5" w14:textId="77777777" w:rsidR="004C652F" w:rsidRDefault="004C652F" w:rsidP="004C652F">
            <w:pPr>
              <w:spacing w:before="11" w:line="246" w:lineRule="auto"/>
              <w:ind w:right="151" w:firstLine="14"/>
              <w:rPr>
                <w:sz w:val="22"/>
              </w:rPr>
            </w:pPr>
            <w:r>
              <w:rPr>
                <w:rFonts w:ascii="Arial" w:eastAsia="Arial" w:hAnsi="Arial" w:cs="Arial"/>
                <w:color w:val="020202"/>
                <w:sz w:val="21"/>
                <w:szCs w:val="21"/>
              </w:rPr>
              <w:t>P</w:t>
            </w:r>
            <w:r>
              <w:rPr>
                <w:rFonts w:ascii="Arial" w:eastAsia="Arial" w:hAnsi="Arial" w:cs="Arial"/>
                <w:color w:val="111111"/>
                <w:sz w:val="21"/>
                <w:szCs w:val="21"/>
              </w:rPr>
              <w:t>rov</w:t>
            </w:r>
            <w:r>
              <w:rPr>
                <w:rFonts w:ascii="Arial" w:eastAsia="Arial" w:hAnsi="Arial" w:cs="Arial"/>
                <w:color w:val="020202"/>
                <w:sz w:val="21"/>
                <w:szCs w:val="21"/>
              </w:rPr>
              <w:t>i</w:t>
            </w:r>
            <w:r>
              <w:rPr>
                <w:rFonts w:ascii="Arial" w:eastAsia="Arial" w:hAnsi="Arial" w:cs="Arial"/>
                <w:color w:val="111111"/>
                <w:sz w:val="21"/>
                <w:szCs w:val="21"/>
              </w:rPr>
              <w:t>de</w:t>
            </w:r>
            <w:r>
              <w:rPr>
                <w:rFonts w:ascii="Arial" w:eastAsia="Arial" w:hAnsi="Arial" w:cs="Arial"/>
                <w:color w:val="111111"/>
                <w:spacing w:val="3"/>
                <w:sz w:val="21"/>
                <w:szCs w:val="21"/>
              </w:rPr>
              <w:t xml:space="preserve"> </w:t>
            </w:r>
            <w:r>
              <w:rPr>
                <w:rFonts w:ascii="Arial" w:eastAsia="Arial" w:hAnsi="Arial" w:cs="Arial"/>
                <w:color w:val="111111"/>
                <w:sz w:val="21"/>
                <w:szCs w:val="21"/>
              </w:rPr>
              <w:t>spec</w:t>
            </w:r>
            <w:r>
              <w:rPr>
                <w:rFonts w:ascii="Arial" w:eastAsia="Arial" w:hAnsi="Arial" w:cs="Arial"/>
                <w:color w:val="020202"/>
                <w:sz w:val="21"/>
                <w:szCs w:val="21"/>
              </w:rPr>
              <w:t>ialis</w:t>
            </w:r>
            <w:r>
              <w:rPr>
                <w:rFonts w:ascii="Arial" w:eastAsia="Arial" w:hAnsi="Arial" w:cs="Arial"/>
                <w:color w:val="111111"/>
                <w:sz w:val="21"/>
                <w:szCs w:val="21"/>
              </w:rPr>
              <w:t>t</w:t>
            </w:r>
            <w:r>
              <w:rPr>
                <w:rFonts w:ascii="Arial" w:eastAsia="Arial" w:hAnsi="Arial" w:cs="Arial"/>
                <w:color w:val="111111"/>
                <w:spacing w:val="30"/>
                <w:sz w:val="21"/>
                <w:szCs w:val="21"/>
              </w:rPr>
              <w:t xml:space="preserve"> </w:t>
            </w:r>
            <w:r>
              <w:rPr>
                <w:rFonts w:ascii="Arial" w:eastAsia="Arial" w:hAnsi="Arial" w:cs="Arial"/>
                <w:color w:val="020202"/>
                <w:w w:val="86"/>
                <w:sz w:val="21"/>
                <w:szCs w:val="21"/>
              </w:rPr>
              <w:t>a</w:t>
            </w:r>
            <w:r>
              <w:rPr>
                <w:rFonts w:ascii="Arial" w:eastAsia="Arial" w:hAnsi="Arial" w:cs="Arial"/>
                <w:color w:val="020202"/>
                <w:w w:val="104"/>
                <w:sz w:val="21"/>
                <w:szCs w:val="21"/>
              </w:rPr>
              <w:t>d</w:t>
            </w:r>
            <w:r>
              <w:rPr>
                <w:rFonts w:ascii="Arial" w:eastAsia="Arial" w:hAnsi="Arial" w:cs="Arial"/>
                <w:color w:val="020202"/>
                <w:w w:val="116"/>
                <w:sz w:val="21"/>
                <w:szCs w:val="21"/>
              </w:rPr>
              <w:t>v</w:t>
            </w:r>
            <w:r>
              <w:rPr>
                <w:rFonts w:ascii="Arial" w:eastAsia="Arial" w:hAnsi="Arial" w:cs="Arial"/>
                <w:color w:val="020202"/>
                <w:w w:val="77"/>
                <w:sz w:val="21"/>
                <w:szCs w:val="21"/>
              </w:rPr>
              <w:t>i</w:t>
            </w:r>
            <w:r>
              <w:rPr>
                <w:rFonts w:ascii="Arial" w:eastAsia="Arial" w:hAnsi="Arial" w:cs="Arial"/>
                <w:color w:val="020202"/>
                <w:w w:val="109"/>
                <w:sz w:val="21"/>
                <w:szCs w:val="21"/>
              </w:rPr>
              <w:t>c</w:t>
            </w:r>
            <w:r>
              <w:rPr>
                <w:rFonts w:ascii="Arial" w:eastAsia="Arial" w:hAnsi="Arial" w:cs="Arial"/>
                <w:color w:val="020202"/>
                <w:w w:val="98"/>
                <w:sz w:val="21"/>
                <w:szCs w:val="21"/>
              </w:rPr>
              <w:t>e</w:t>
            </w:r>
            <w:r>
              <w:rPr>
                <w:rFonts w:ascii="Arial" w:eastAsia="Arial" w:hAnsi="Arial" w:cs="Arial"/>
                <w:color w:val="020202"/>
                <w:spacing w:val="14"/>
                <w:w w:val="98"/>
                <w:sz w:val="21"/>
                <w:szCs w:val="21"/>
              </w:rPr>
              <w:t xml:space="preserve"> </w:t>
            </w:r>
            <w:r>
              <w:rPr>
                <w:rFonts w:ascii="Arial" w:eastAsia="Arial" w:hAnsi="Arial" w:cs="Arial"/>
                <w:color w:val="020202"/>
                <w:sz w:val="21"/>
                <w:szCs w:val="21"/>
              </w:rPr>
              <w:t>and</w:t>
            </w:r>
            <w:r>
              <w:rPr>
                <w:rFonts w:ascii="Arial" w:eastAsia="Arial" w:hAnsi="Arial" w:cs="Arial"/>
                <w:color w:val="020202"/>
                <w:spacing w:val="14"/>
                <w:sz w:val="21"/>
                <w:szCs w:val="21"/>
              </w:rPr>
              <w:t xml:space="preserve"> </w:t>
            </w:r>
            <w:r>
              <w:rPr>
                <w:rFonts w:ascii="Arial" w:eastAsia="Arial" w:hAnsi="Arial" w:cs="Arial"/>
                <w:color w:val="020202"/>
                <w:w w:val="89"/>
                <w:sz w:val="21"/>
                <w:szCs w:val="21"/>
              </w:rPr>
              <w:t>k</w:t>
            </w:r>
            <w:r>
              <w:rPr>
                <w:rFonts w:ascii="Arial" w:eastAsia="Arial" w:hAnsi="Arial" w:cs="Arial"/>
                <w:color w:val="020202"/>
                <w:w w:val="98"/>
                <w:sz w:val="21"/>
                <w:szCs w:val="21"/>
              </w:rPr>
              <w:t>n</w:t>
            </w:r>
            <w:r>
              <w:rPr>
                <w:rFonts w:ascii="Arial" w:eastAsia="Arial" w:hAnsi="Arial" w:cs="Arial"/>
                <w:color w:val="020202"/>
                <w:w w:val="104"/>
                <w:sz w:val="21"/>
                <w:szCs w:val="21"/>
              </w:rPr>
              <w:t>o</w:t>
            </w:r>
            <w:r>
              <w:rPr>
                <w:rFonts w:ascii="Arial" w:eastAsia="Arial" w:hAnsi="Arial" w:cs="Arial"/>
                <w:color w:val="020202"/>
                <w:w w:val="109"/>
                <w:sz w:val="21"/>
                <w:szCs w:val="21"/>
              </w:rPr>
              <w:t>w</w:t>
            </w:r>
            <w:r>
              <w:rPr>
                <w:rFonts w:ascii="Arial" w:eastAsia="Arial" w:hAnsi="Arial" w:cs="Arial"/>
                <w:color w:val="020202"/>
                <w:w w:val="61"/>
                <w:sz w:val="21"/>
                <w:szCs w:val="21"/>
              </w:rPr>
              <w:t>l</w:t>
            </w:r>
            <w:r>
              <w:rPr>
                <w:rFonts w:ascii="Arial" w:eastAsia="Arial" w:hAnsi="Arial" w:cs="Arial"/>
                <w:color w:val="020202"/>
                <w:w w:val="110"/>
                <w:sz w:val="21"/>
                <w:szCs w:val="21"/>
              </w:rPr>
              <w:t>e</w:t>
            </w:r>
            <w:r>
              <w:rPr>
                <w:rFonts w:ascii="Arial" w:eastAsia="Arial" w:hAnsi="Arial" w:cs="Arial"/>
                <w:color w:val="020202"/>
                <w:w w:val="98"/>
                <w:sz w:val="21"/>
                <w:szCs w:val="21"/>
              </w:rPr>
              <w:t>dg</w:t>
            </w:r>
            <w:r>
              <w:rPr>
                <w:rFonts w:ascii="Arial" w:eastAsia="Arial" w:hAnsi="Arial" w:cs="Arial"/>
                <w:color w:val="111111"/>
                <w:w w:val="110"/>
                <w:sz w:val="21"/>
                <w:szCs w:val="21"/>
              </w:rPr>
              <w:t xml:space="preserve">e </w:t>
            </w:r>
            <w:r>
              <w:rPr>
                <w:rFonts w:ascii="Arial" w:eastAsia="Arial" w:hAnsi="Arial" w:cs="Arial"/>
                <w:color w:val="020202"/>
                <w:sz w:val="21"/>
                <w:szCs w:val="21"/>
              </w:rPr>
              <w:t>t</w:t>
            </w:r>
            <w:r>
              <w:rPr>
                <w:rFonts w:ascii="Arial" w:eastAsia="Arial" w:hAnsi="Arial" w:cs="Arial"/>
                <w:color w:val="111111"/>
                <w:sz w:val="21"/>
                <w:szCs w:val="21"/>
              </w:rPr>
              <w:t>o</w:t>
            </w:r>
            <w:r>
              <w:rPr>
                <w:rFonts w:ascii="Arial" w:eastAsia="Arial" w:hAnsi="Arial" w:cs="Arial"/>
                <w:color w:val="111111"/>
                <w:spacing w:val="4"/>
                <w:sz w:val="21"/>
                <w:szCs w:val="21"/>
              </w:rPr>
              <w:t xml:space="preserve"> </w:t>
            </w:r>
            <w:r>
              <w:rPr>
                <w:rFonts w:ascii="Arial" w:eastAsia="Arial" w:hAnsi="Arial" w:cs="Arial"/>
                <w:color w:val="111111"/>
                <w:w w:val="102"/>
                <w:sz w:val="21"/>
                <w:szCs w:val="21"/>
              </w:rPr>
              <w:t>c</w:t>
            </w:r>
            <w:r>
              <w:rPr>
                <w:rFonts w:ascii="Arial" w:eastAsia="Arial" w:hAnsi="Arial" w:cs="Arial"/>
                <w:color w:val="020202"/>
                <w:w w:val="98"/>
                <w:sz w:val="21"/>
                <w:szCs w:val="21"/>
              </w:rPr>
              <w:t>o</w:t>
            </w:r>
            <w:r>
              <w:rPr>
                <w:rFonts w:ascii="Arial" w:eastAsia="Arial" w:hAnsi="Arial" w:cs="Arial"/>
                <w:color w:val="020202"/>
                <w:sz w:val="21"/>
                <w:szCs w:val="21"/>
              </w:rPr>
              <w:t>ll</w:t>
            </w:r>
            <w:r>
              <w:rPr>
                <w:rFonts w:ascii="Arial" w:eastAsia="Arial" w:hAnsi="Arial" w:cs="Arial"/>
                <w:color w:val="111111"/>
                <w:w w:val="104"/>
                <w:sz w:val="21"/>
                <w:szCs w:val="21"/>
              </w:rPr>
              <w:t>e</w:t>
            </w:r>
            <w:r>
              <w:rPr>
                <w:rFonts w:ascii="Arial" w:eastAsia="Arial" w:hAnsi="Arial" w:cs="Arial"/>
                <w:color w:val="020202"/>
                <w:w w:val="98"/>
                <w:sz w:val="21"/>
                <w:szCs w:val="21"/>
              </w:rPr>
              <w:t>a</w:t>
            </w:r>
            <w:r>
              <w:rPr>
                <w:rFonts w:ascii="Arial" w:eastAsia="Arial" w:hAnsi="Arial" w:cs="Arial"/>
                <w:color w:val="111111"/>
                <w:w w:val="104"/>
                <w:sz w:val="21"/>
                <w:szCs w:val="21"/>
              </w:rPr>
              <w:t>g</w:t>
            </w:r>
            <w:r>
              <w:rPr>
                <w:rFonts w:ascii="Arial" w:eastAsia="Arial" w:hAnsi="Arial" w:cs="Arial"/>
                <w:color w:val="020202"/>
                <w:w w:val="104"/>
                <w:sz w:val="21"/>
                <w:szCs w:val="21"/>
              </w:rPr>
              <w:t>u</w:t>
            </w:r>
            <w:r>
              <w:rPr>
                <w:rFonts w:ascii="Arial" w:eastAsia="Arial" w:hAnsi="Arial" w:cs="Arial"/>
                <w:color w:val="111111"/>
                <w:w w:val="104"/>
                <w:sz w:val="21"/>
                <w:szCs w:val="21"/>
              </w:rPr>
              <w:t>e</w:t>
            </w:r>
            <w:r>
              <w:rPr>
                <w:rFonts w:ascii="Arial" w:eastAsia="Arial" w:hAnsi="Arial" w:cs="Arial"/>
                <w:color w:val="111111"/>
                <w:w w:val="102"/>
                <w:sz w:val="21"/>
                <w:szCs w:val="21"/>
              </w:rPr>
              <w:t>s</w:t>
            </w:r>
            <w:r>
              <w:rPr>
                <w:rFonts w:ascii="Arial" w:eastAsia="Arial" w:hAnsi="Arial" w:cs="Arial"/>
                <w:color w:val="272727"/>
                <w:w w:val="74"/>
                <w:sz w:val="21"/>
                <w:szCs w:val="21"/>
              </w:rPr>
              <w:t>,</w:t>
            </w:r>
            <w:r>
              <w:rPr>
                <w:rFonts w:ascii="Arial" w:eastAsia="Arial" w:hAnsi="Arial" w:cs="Arial"/>
                <w:color w:val="272727"/>
                <w:spacing w:val="21"/>
                <w:w w:val="74"/>
                <w:sz w:val="21"/>
                <w:szCs w:val="21"/>
              </w:rPr>
              <w:t xml:space="preserve"> </w:t>
            </w:r>
            <w:r>
              <w:rPr>
                <w:rFonts w:ascii="Arial" w:eastAsia="Arial" w:hAnsi="Arial" w:cs="Arial"/>
                <w:color w:val="111111"/>
                <w:sz w:val="21"/>
                <w:szCs w:val="21"/>
              </w:rPr>
              <w:t>pa</w:t>
            </w:r>
            <w:r>
              <w:rPr>
                <w:rFonts w:ascii="Arial" w:eastAsia="Arial" w:hAnsi="Arial" w:cs="Arial"/>
                <w:color w:val="020202"/>
                <w:sz w:val="21"/>
                <w:szCs w:val="21"/>
              </w:rPr>
              <w:t>rtn</w:t>
            </w:r>
            <w:r>
              <w:rPr>
                <w:rFonts w:ascii="Arial" w:eastAsia="Arial" w:hAnsi="Arial" w:cs="Arial"/>
                <w:color w:val="111111"/>
                <w:sz w:val="21"/>
                <w:szCs w:val="21"/>
              </w:rPr>
              <w:t>e</w:t>
            </w:r>
            <w:r>
              <w:rPr>
                <w:rFonts w:ascii="Arial" w:eastAsia="Arial" w:hAnsi="Arial" w:cs="Arial"/>
                <w:color w:val="020202"/>
                <w:sz w:val="21"/>
                <w:szCs w:val="21"/>
              </w:rPr>
              <w:t>r</w:t>
            </w:r>
            <w:r>
              <w:rPr>
                <w:rFonts w:ascii="Arial" w:eastAsia="Arial" w:hAnsi="Arial" w:cs="Arial"/>
                <w:color w:val="111111"/>
                <w:sz w:val="21"/>
                <w:szCs w:val="21"/>
              </w:rPr>
              <w:t>s</w:t>
            </w:r>
            <w:r>
              <w:rPr>
                <w:rFonts w:ascii="Arial" w:eastAsia="Arial" w:hAnsi="Arial" w:cs="Arial"/>
                <w:color w:val="111111"/>
                <w:spacing w:val="16"/>
                <w:sz w:val="21"/>
                <w:szCs w:val="21"/>
              </w:rPr>
              <w:t xml:space="preserve"> </w:t>
            </w:r>
            <w:r>
              <w:rPr>
                <w:rFonts w:ascii="Arial" w:eastAsia="Arial" w:hAnsi="Arial" w:cs="Arial"/>
                <w:color w:val="020202"/>
                <w:sz w:val="21"/>
                <w:szCs w:val="21"/>
              </w:rPr>
              <w:t xml:space="preserve">and </w:t>
            </w:r>
            <w:r>
              <w:rPr>
                <w:rFonts w:ascii="Arial" w:eastAsia="Arial" w:hAnsi="Arial" w:cs="Arial"/>
                <w:color w:val="111111"/>
                <w:w w:val="98"/>
                <w:sz w:val="21"/>
                <w:szCs w:val="21"/>
              </w:rPr>
              <w:t>o</w:t>
            </w:r>
            <w:r>
              <w:rPr>
                <w:rFonts w:ascii="Arial" w:eastAsia="Arial" w:hAnsi="Arial" w:cs="Arial"/>
                <w:color w:val="020202"/>
                <w:w w:val="99"/>
                <w:sz w:val="21"/>
                <w:szCs w:val="21"/>
              </w:rPr>
              <w:t>t</w:t>
            </w:r>
            <w:r>
              <w:rPr>
                <w:rFonts w:ascii="Arial" w:eastAsia="Arial" w:hAnsi="Arial" w:cs="Arial"/>
                <w:color w:val="020202"/>
                <w:w w:val="98"/>
                <w:sz w:val="21"/>
                <w:szCs w:val="21"/>
              </w:rPr>
              <w:t>h</w:t>
            </w:r>
            <w:r>
              <w:rPr>
                <w:rFonts w:ascii="Arial" w:eastAsia="Arial" w:hAnsi="Arial" w:cs="Arial"/>
                <w:color w:val="020202"/>
                <w:w w:val="110"/>
                <w:sz w:val="21"/>
                <w:szCs w:val="21"/>
              </w:rPr>
              <w:t>e</w:t>
            </w:r>
            <w:r>
              <w:rPr>
                <w:rFonts w:ascii="Arial" w:eastAsia="Arial" w:hAnsi="Arial" w:cs="Arial"/>
                <w:color w:val="020202"/>
                <w:w w:val="123"/>
                <w:sz w:val="21"/>
                <w:szCs w:val="21"/>
              </w:rPr>
              <w:t xml:space="preserve">r </w:t>
            </w:r>
            <w:r>
              <w:rPr>
                <w:rFonts w:ascii="Arial" w:eastAsia="Arial" w:hAnsi="Arial" w:cs="Arial"/>
                <w:color w:val="020202"/>
                <w:w w:val="77"/>
                <w:sz w:val="21"/>
                <w:szCs w:val="21"/>
              </w:rPr>
              <w:t>i</w:t>
            </w:r>
            <w:r>
              <w:rPr>
                <w:rFonts w:ascii="Arial" w:eastAsia="Arial" w:hAnsi="Arial" w:cs="Arial"/>
                <w:color w:val="020202"/>
                <w:w w:val="104"/>
                <w:sz w:val="21"/>
                <w:szCs w:val="21"/>
              </w:rPr>
              <w:t>n</w:t>
            </w:r>
            <w:r>
              <w:rPr>
                <w:rFonts w:ascii="Arial" w:eastAsia="Arial" w:hAnsi="Arial" w:cs="Arial"/>
                <w:color w:val="111111"/>
                <w:w w:val="104"/>
                <w:sz w:val="21"/>
                <w:szCs w:val="21"/>
              </w:rPr>
              <w:t>d</w:t>
            </w:r>
            <w:r>
              <w:rPr>
                <w:rFonts w:ascii="Arial" w:eastAsia="Arial" w:hAnsi="Arial" w:cs="Arial"/>
                <w:color w:val="020202"/>
                <w:w w:val="108"/>
                <w:sz w:val="21"/>
                <w:szCs w:val="21"/>
              </w:rPr>
              <w:t>i</w:t>
            </w:r>
            <w:r>
              <w:rPr>
                <w:rFonts w:ascii="Arial" w:eastAsia="Arial" w:hAnsi="Arial" w:cs="Arial"/>
                <w:color w:val="020202"/>
                <w:w w:val="109"/>
                <w:sz w:val="21"/>
                <w:szCs w:val="21"/>
              </w:rPr>
              <w:t>v</w:t>
            </w:r>
            <w:r>
              <w:rPr>
                <w:rFonts w:ascii="Arial" w:eastAsia="Arial" w:hAnsi="Arial" w:cs="Arial"/>
                <w:color w:val="020202"/>
                <w:w w:val="61"/>
                <w:sz w:val="21"/>
                <w:szCs w:val="21"/>
              </w:rPr>
              <w:t>i</w:t>
            </w:r>
            <w:r>
              <w:rPr>
                <w:rFonts w:ascii="Arial" w:eastAsia="Arial" w:hAnsi="Arial" w:cs="Arial"/>
                <w:color w:val="111111"/>
                <w:w w:val="110"/>
                <w:sz w:val="21"/>
                <w:szCs w:val="21"/>
              </w:rPr>
              <w:t>d</w:t>
            </w:r>
            <w:r>
              <w:rPr>
                <w:rFonts w:ascii="Arial" w:eastAsia="Arial" w:hAnsi="Arial" w:cs="Arial"/>
                <w:color w:val="020202"/>
                <w:w w:val="98"/>
                <w:sz w:val="21"/>
                <w:szCs w:val="21"/>
              </w:rPr>
              <w:t>u</w:t>
            </w:r>
            <w:r>
              <w:rPr>
                <w:rFonts w:ascii="Arial" w:eastAsia="Arial" w:hAnsi="Arial" w:cs="Arial"/>
                <w:color w:val="111111"/>
                <w:w w:val="104"/>
                <w:sz w:val="21"/>
                <w:szCs w:val="21"/>
              </w:rPr>
              <w:t>a</w:t>
            </w:r>
            <w:r>
              <w:rPr>
                <w:rFonts w:ascii="Arial" w:eastAsia="Arial" w:hAnsi="Arial" w:cs="Arial"/>
                <w:color w:val="020202"/>
                <w:w w:val="108"/>
                <w:sz w:val="21"/>
                <w:szCs w:val="21"/>
              </w:rPr>
              <w:t>l</w:t>
            </w:r>
            <w:r>
              <w:rPr>
                <w:rFonts w:ascii="Arial" w:eastAsia="Arial" w:hAnsi="Arial" w:cs="Arial"/>
                <w:color w:val="111111"/>
                <w:w w:val="95"/>
                <w:sz w:val="21"/>
                <w:szCs w:val="21"/>
              </w:rPr>
              <w:t>s</w:t>
            </w:r>
            <w:r>
              <w:rPr>
                <w:rFonts w:ascii="Arial" w:eastAsia="Arial" w:hAnsi="Arial" w:cs="Arial"/>
                <w:color w:val="111111"/>
                <w:spacing w:val="14"/>
                <w:sz w:val="21"/>
                <w:szCs w:val="21"/>
              </w:rPr>
              <w:t xml:space="preserve"> </w:t>
            </w:r>
            <w:r>
              <w:rPr>
                <w:rFonts w:ascii="Arial" w:eastAsia="Arial" w:hAnsi="Arial" w:cs="Arial"/>
                <w:color w:val="020202"/>
                <w:sz w:val="21"/>
                <w:szCs w:val="21"/>
              </w:rPr>
              <w:t>an</w:t>
            </w:r>
            <w:r>
              <w:rPr>
                <w:rFonts w:ascii="Arial" w:eastAsia="Arial" w:hAnsi="Arial" w:cs="Arial"/>
                <w:color w:val="111111"/>
                <w:sz w:val="21"/>
                <w:szCs w:val="21"/>
              </w:rPr>
              <w:t>d</w:t>
            </w:r>
            <w:r>
              <w:rPr>
                <w:rFonts w:ascii="Arial" w:eastAsia="Arial" w:hAnsi="Arial" w:cs="Arial"/>
                <w:color w:val="111111"/>
                <w:spacing w:val="21"/>
                <w:sz w:val="21"/>
                <w:szCs w:val="21"/>
              </w:rPr>
              <w:t xml:space="preserve"> </w:t>
            </w:r>
            <w:r>
              <w:rPr>
                <w:rFonts w:ascii="Arial" w:eastAsia="Arial" w:hAnsi="Arial" w:cs="Arial"/>
                <w:color w:val="020202"/>
                <w:w w:val="86"/>
                <w:sz w:val="21"/>
                <w:szCs w:val="21"/>
              </w:rPr>
              <w:t>a</w:t>
            </w:r>
            <w:r>
              <w:rPr>
                <w:rFonts w:ascii="Arial" w:eastAsia="Arial" w:hAnsi="Arial" w:cs="Arial"/>
                <w:color w:val="020202"/>
                <w:w w:val="110"/>
                <w:sz w:val="21"/>
                <w:szCs w:val="21"/>
              </w:rPr>
              <w:t>g</w:t>
            </w:r>
            <w:r>
              <w:rPr>
                <w:rFonts w:ascii="Arial" w:eastAsia="Arial" w:hAnsi="Arial" w:cs="Arial"/>
                <w:color w:val="020202"/>
                <w:w w:val="104"/>
                <w:sz w:val="21"/>
                <w:szCs w:val="21"/>
              </w:rPr>
              <w:t>e</w:t>
            </w:r>
            <w:r>
              <w:rPr>
                <w:rFonts w:ascii="Arial" w:eastAsia="Arial" w:hAnsi="Arial" w:cs="Arial"/>
                <w:color w:val="020202"/>
                <w:w w:val="98"/>
                <w:sz w:val="21"/>
                <w:szCs w:val="21"/>
              </w:rPr>
              <w:t>n</w:t>
            </w:r>
            <w:r>
              <w:rPr>
                <w:rFonts w:ascii="Arial" w:eastAsia="Arial" w:hAnsi="Arial" w:cs="Arial"/>
                <w:color w:val="020202"/>
                <w:w w:val="116"/>
                <w:sz w:val="21"/>
                <w:szCs w:val="21"/>
              </w:rPr>
              <w:t>c</w:t>
            </w:r>
            <w:r>
              <w:rPr>
                <w:rFonts w:ascii="Arial" w:eastAsia="Arial" w:hAnsi="Arial" w:cs="Arial"/>
                <w:color w:val="020202"/>
                <w:w w:val="77"/>
                <w:sz w:val="21"/>
                <w:szCs w:val="21"/>
              </w:rPr>
              <w:t>i</w:t>
            </w:r>
            <w:r>
              <w:rPr>
                <w:rFonts w:ascii="Arial" w:eastAsia="Arial" w:hAnsi="Arial" w:cs="Arial"/>
                <w:color w:val="020202"/>
                <w:w w:val="104"/>
                <w:sz w:val="21"/>
                <w:szCs w:val="21"/>
              </w:rPr>
              <w:t>e</w:t>
            </w:r>
            <w:r>
              <w:rPr>
                <w:rFonts w:ascii="Arial" w:eastAsia="Arial" w:hAnsi="Arial" w:cs="Arial"/>
                <w:color w:val="020202"/>
                <w:w w:val="102"/>
                <w:sz w:val="21"/>
                <w:szCs w:val="21"/>
              </w:rPr>
              <w:t>s</w:t>
            </w:r>
            <w:r>
              <w:rPr>
                <w:rFonts w:ascii="Arial" w:eastAsia="Arial" w:hAnsi="Arial" w:cs="Arial"/>
                <w:color w:val="020202"/>
                <w:spacing w:val="7"/>
                <w:sz w:val="21"/>
                <w:szCs w:val="21"/>
              </w:rPr>
              <w:t xml:space="preserve"> </w:t>
            </w:r>
            <w:r>
              <w:rPr>
                <w:rFonts w:ascii="Arial" w:eastAsia="Arial" w:hAnsi="Arial" w:cs="Arial"/>
                <w:color w:val="020202"/>
                <w:sz w:val="21"/>
                <w:szCs w:val="21"/>
              </w:rPr>
              <w:t>to</w:t>
            </w:r>
            <w:r>
              <w:rPr>
                <w:rFonts w:ascii="Arial" w:eastAsia="Arial" w:hAnsi="Arial" w:cs="Arial"/>
                <w:color w:val="020202"/>
                <w:spacing w:val="11"/>
                <w:sz w:val="21"/>
                <w:szCs w:val="21"/>
              </w:rPr>
              <w:t xml:space="preserve"> </w:t>
            </w:r>
            <w:r>
              <w:rPr>
                <w:rFonts w:ascii="Arial" w:eastAsia="Arial" w:hAnsi="Arial" w:cs="Arial"/>
                <w:color w:val="020202"/>
                <w:sz w:val="21"/>
                <w:szCs w:val="21"/>
              </w:rPr>
              <w:t>support</w:t>
            </w:r>
            <w:r>
              <w:rPr>
                <w:rFonts w:ascii="Arial" w:eastAsia="Arial" w:hAnsi="Arial" w:cs="Arial"/>
                <w:color w:val="020202"/>
                <w:spacing w:val="27"/>
                <w:sz w:val="21"/>
                <w:szCs w:val="21"/>
              </w:rPr>
              <w:t xml:space="preserve"> </w:t>
            </w:r>
            <w:r>
              <w:rPr>
                <w:rFonts w:ascii="Arial" w:eastAsia="Arial" w:hAnsi="Arial" w:cs="Arial"/>
                <w:color w:val="020202"/>
                <w:sz w:val="21"/>
                <w:szCs w:val="21"/>
              </w:rPr>
              <w:t>the</w:t>
            </w:r>
            <w:r>
              <w:rPr>
                <w:rFonts w:ascii="Arial" w:eastAsia="Arial" w:hAnsi="Arial" w:cs="Arial"/>
                <w:color w:val="020202"/>
                <w:spacing w:val="9"/>
                <w:sz w:val="21"/>
                <w:szCs w:val="21"/>
              </w:rPr>
              <w:t xml:space="preserve"> </w:t>
            </w:r>
            <w:r>
              <w:rPr>
                <w:rFonts w:ascii="Arial" w:eastAsia="Arial" w:hAnsi="Arial" w:cs="Arial"/>
                <w:color w:val="020202"/>
                <w:sz w:val="21"/>
                <w:szCs w:val="21"/>
              </w:rPr>
              <w:t>achie</w:t>
            </w:r>
            <w:r>
              <w:rPr>
                <w:rFonts w:ascii="Arial" w:eastAsia="Arial" w:hAnsi="Arial" w:cs="Arial"/>
                <w:color w:val="111111"/>
                <w:sz w:val="21"/>
                <w:szCs w:val="21"/>
              </w:rPr>
              <w:t>ve</w:t>
            </w:r>
            <w:r>
              <w:rPr>
                <w:rFonts w:ascii="Arial" w:eastAsia="Arial" w:hAnsi="Arial" w:cs="Arial"/>
                <w:color w:val="020202"/>
                <w:sz w:val="21"/>
                <w:szCs w:val="21"/>
              </w:rPr>
              <w:t>m</w:t>
            </w:r>
            <w:r>
              <w:rPr>
                <w:rFonts w:ascii="Arial" w:eastAsia="Arial" w:hAnsi="Arial" w:cs="Arial"/>
                <w:color w:val="111111"/>
                <w:sz w:val="21"/>
                <w:szCs w:val="21"/>
              </w:rPr>
              <w:t>e</w:t>
            </w:r>
            <w:r>
              <w:rPr>
                <w:rFonts w:ascii="Arial" w:eastAsia="Arial" w:hAnsi="Arial" w:cs="Arial"/>
                <w:color w:val="020202"/>
                <w:sz w:val="21"/>
                <w:szCs w:val="21"/>
              </w:rPr>
              <w:t>n</w:t>
            </w:r>
            <w:r>
              <w:rPr>
                <w:rFonts w:ascii="Arial" w:eastAsia="Arial" w:hAnsi="Arial" w:cs="Arial"/>
                <w:color w:val="111111"/>
                <w:sz w:val="21"/>
                <w:szCs w:val="21"/>
              </w:rPr>
              <w:t>t</w:t>
            </w:r>
            <w:r>
              <w:rPr>
                <w:rFonts w:ascii="Arial" w:eastAsia="Arial" w:hAnsi="Arial" w:cs="Arial"/>
                <w:color w:val="111111"/>
                <w:spacing w:val="30"/>
                <w:sz w:val="21"/>
                <w:szCs w:val="21"/>
              </w:rPr>
              <w:t xml:space="preserve"> </w:t>
            </w:r>
            <w:r>
              <w:rPr>
                <w:rFonts w:ascii="Arial" w:eastAsia="Arial" w:hAnsi="Arial" w:cs="Arial"/>
                <w:color w:val="111111"/>
                <w:w w:val="110"/>
                <w:sz w:val="21"/>
                <w:szCs w:val="21"/>
              </w:rPr>
              <w:t>o</w:t>
            </w:r>
            <w:r>
              <w:rPr>
                <w:rFonts w:ascii="Arial" w:eastAsia="Arial" w:hAnsi="Arial" w:cs="Arial"/>
                <w:color w:val="020202"/>
                <w:w w:val="110"/>
                <w:sz w:val="21"/>
                <w:szCs w:val="21"/>
              </w:rPr>
              <w:t>f</w:t>
            </w:r>
            <w:r>
              <w:rPr>
                <w:rFonts w:ascii="Arial" w:eastAsia="Arial" w:hAnsi="Arial" w:cs="Arial"/>
                <w:color w:val="020202"/>
                <w:spacing w:val="-6"/>
                <w:w w:val="110"/>
                <w:sz w:val="21"/>
                <w:szCs w:val="21"/>
              </w:rPr>
              <w:t xml:space="preserve"> </w:t>
            </w:r>
            <w:r>
              <w:rPr>
                <w:rFonts w:ascii="Arial" w:eastAsia="Arial" w:hAnsi="Arial" w:cs="Arial"/>
                <w:color w:val="020202"/>
                <w:sz w:val="21"/>
                <w:szCs w:val="21"/>
              </w:rPr>
              <w:t>PCC</w:t>
            </w:r>
            <w:r>
              <w:rPr>
                <w:rFonts w:ascii="Arial" w:eastAsia="Arial" w:hAnsi="Arial" w:cs="Arial"/>
                <w:color w:val="020202"/>
                <w:spacing w:val="14"/>
                <w:sz w:val="21"/>
                <w:szCs w:val="21"/>
              </w:rPr>
              <w:t xml:space="preserve"> </w:t>
            </w:r>
            <w:r>
              <w:rPr>
                <w:rFonts w:ascii="Arial" w:eastAsia="Arial" w:hAnsi="Arial" w:cs="Arial"/>
                <w:color w:val="020202"/>
                <w:w w:val="86"/>
                <w:sz w:val="21"/>
                <w:szCs w:val="21"/>
              </w:rPr>
              <w:t>p</w:t>
            </w:r>
            <w:r>
              <w:rPr>
                <w:rFonts w:ascii="Arial" w:eastAsia="Arial" w:hAnsi="Arial" w:cs="Arial"/>
                <w:color w:val="020202"/>
                <w:w w:val="123"/>
                <w:sz w:val="21"/>
                <w:szCs w:val="21"/>
              </w:rPr>
              <w:t>r</w:t>
            </w:r>
            <w:r>
              <w:rPr>
                <w:rFonts w:ascii="Arial" w:eastAsia="Arial" w:hAnsi="Arial" w:cs="Arial"/>
                <w:color w:val="111111"/>
                <w:w w:val="77"/>
                <w:sz w:val="21"/>
                <w:szCs w:val="21"/>
              </w:rPr>
              <w:t>i</w:t>
            </w:r>
            <w:r>
              <w:rPr>
                <w:rFonts w:ascii="Arial" w:eastAsia="Arial" w:hAnsi="Arial" w:cs="Arial"/>
                <w:color w:val="111111"/>
                <w:w w:val="98"/>
                <w:sz w:val="21"/>
                <w:szCs w:val="21"/>
              </w:rPr>
              <w:t>o</w:t>
            </w:r>
            <w:r>
              <w:rPr>
                <w:rFonts w:ascii="Arial" w:eastAsia="Arial" w:hAnsi="Arial" w:cs="Arial"/>
                <w:color w:val="020202"/>
                <w:w w:val="133"/>
                <w:sz w:val="21"/>
                <w:szCs w:val="21"/>
              </w:rPr>
              <w:t>r</w:t>
            </w:r>
            <w:r>
              <w:rPr>
                <w:rFonts w:ascii="Arial" w:eastAsia="Arial" w:hAnsi="Arial" w:cs="Arial"/>
                <w:color w:val="020202"/>
                <w:w w:val="61"/>
                <w:sz w:val="21"/>
                <w:szCs w:val="21"/>
              </w:rPr>
              <w:t>i</w:t>
            </w:r>
            <w:r>
              <w:rPr>
                <w:rFonts w:ascii="Arial" w:eastAsia="Arial" w:hAnsi="Arial" w:cs="Arial"/>
                <w:color w:val="020202"/>
                <w:w w:val="111"/>
                <w:sz w:val="21"/>
                <w:szCs w:val="21"/>
              </w:rPr>
              <w:t>t</w:t>
            </w:r>
            <w:r>
              <w:rPr>
                <w:rFonts w:ascii="Arial" w:eastAsia="Arial" w:hAnsi="Arial" w:cs="Arial"/>
                <w:color w:val="020202"/>
                <w:w w:val="77"/>
                <w:sz w:val="21"/>
                <w:szCs w:val="21"/>
              </w:rPr>
              <w:t>i</w:t>
            </w:r>
            <w:r>
              <w:rPr>
                <w:rFonts w:ascii="Arial" w:eastAsia="Arial" w:hAnsi="Arial" w:cs="Arial"/>
                <w:color w:val="111111"/>
                <w:w w:val="110"/>
                <w:sz w:val="21"/>
                <w:szCs w:val="21"/>
              </w:rPr>
              <w:t>e</w:t>
            </w:r>
            <w:r>
              <w:rPr>
                <w:rFonts w:ascii="Arial" w:eastAsia="Arial" w:hAnsi="Arial" w:cs="Arial"/>
                <w:color w:val="020202"/>
                <w:w w:val="109"/>
                <w:sz w:val="21"/>
                <w:szCs w:val="21"/>
              </w:rPr>
              <w:t>s</w:t>
            </w:r>
            <w:r>
              <w:rPr>
                <w:rFonts w:ascii="Arial" w:eastAsia="Arial" w:hAnsi="Arial" w:cs="Arial"/>
                <w:color w:val="020202"/>
                <w:spacing w:val="14"/>
                <w:sz w:val="21"/>
                <w:szCs w:val="21"/>
              </w:rPr>
              <w:t xml:space="preserve"> </w:t>
            </w:r>
            <w:r>
              <w:rPr>
                <w:rFonts w:ascii="Arial" w:eastAsia="Arial" w:hAnsi="Arial" w:cs="Arial"/>
                <w:color w:val="020202"/>
                <w:sz w:val="21"/>
                <w:szCs w:val="21"/>
              </w:rPr>
              <w:t>an</w:t>
            </w:r>
            <w:r>
              <w:rPr>
                <w:rFonts w:ascii="Arial" w:eastAsia="Arial" w:hAnsi="Arial" w:cs="Arial"/>
                <w:color w:val="111111"/>
                <w:sz w:val="21"/>
                <w:szCs w:val="21"/>
              </w:rPr>
              <w:t>d e</w:t>
            </w:r>
            <w:r>
              <w:rPr>
                <w:rFonts w:ascii="Arial" w:eastAsia="Arial" w:hAnsi="Arial" w:cs="Arial"/>
                <w:color w:val="020202"/>
                <w:sz w:val="21"/>
                <w:szCs w:val="21"/>
              </w:rPr>
              <w:t>nabl</w:t>
            </w:r>
            <w:r>
              <w:rPr>
                <w:rFonts w:ascii="Arial" w:eastAsia="Arial" w:hAnsi="Arial" w:cs="Arial"/>
                <w:color w:val="111111"/>
                <w:sz w:val="21"/>
                <w:szCs w:val="21"/>
              </w:rPr>
              <w:t>e</w:t>
            </w:r>
            <w:r>
              <w:rPr>
                <w:rFonts w:ascii="Arial" w:eastAsia="Arial" w:hAnsi="Arial" w:cs="Arial"/>
                <w:color w:val="111111"/>
                <w:spacing w:val="20"/>
                <w:sz w:val="21"/>
                <w:szCs w:val="21"/>
              </w:rPr>
              <w:t xml:space="preserve"> </w:t>
            </w:r>
            <w:r>
              <w:rPr>
                <w:rFonts w:ascii="Arial" w:eastAsia="Arial" w:hAnsi="Arial" w:cs="Arial"/>
                <w:color w:val="111111"/>
                <w:w w:val="95"/>
                <w:sz w:val="21"/>
                <w:szCs w:val="21"/>
              </w:rPr>
              <w:t>c</w:t>
            </w:r>
            <w:r>
              <w:rPr>
                <w:rFonts w:ascii="Arial" w:eastAsia="Arial" w:hAnsi="Arial" w:cs="Arial"/>
                <w:color w:val="020202"/>
                <w:w w:val="110"/>
                <w:sz w:val="21"/>
                <w:szCs w:val="21"/>
              </w:rPr>
              <w:t>o</w:t>
            </w:r>
            <w:r>
              <w:rPr>
                <w:rFonts w:ascii="Arial" w:eastAsia="Arial" w:hAnsi="Arial" w:cs="Arial"/>
                <w:color w:val="111111"/>
                <w:w w:val="98"/>
                <w:sz w:val="21"/>
                <w:szCs w:val="21"/>
              </w:rPr>
              <w:t>m</w:t>
            </w:r>
            <w:r>
              <w:rPr>
                <w:rFonts w:ascii="Arial" w:eastAsia="Arial" w:hAnsi="Arial" w:cs="Arial"/>
                <w:color w:val="111111"/>
                <w:w w:val="110"/>
                <w:sz w:val="21"/>
                <w:szCs w:val="21"/>
              </w:rPr>
              <w:t>p</w:t>
            </w:r>
            <w:r>
              <w:rPr>
                <w:rFonts w:ascii="Arial" w:eastAsia="Arial" w:hAnsi="Arial" w:cs="Arial"/>
                <w:color w:val="111111"/>
                <w:w w:val="77"/>
                <w:sz w:val="21"/>
                <w:szCs w:val="21"/>
              </w:rPr>
              <w:t>l</w:t>
            </w:r>
            <w:r>
              <w:rPr>
                <w:rFonts w:ascii="Arial" w:eastAsia="Arial" w:hAnsi="Arial" w:cs="Arial"/>
                <w:color w:val="020202"/>
                <w:w w:val="108"/>
                <w:sz w:val="21"/>
                <w:szCs w:val="21"/>
              </w:rPr>
              <w:t>i</w:t>
            </w:r>
            <w:r>
              <w:rPr>
                <w:rFonts w:ascii="Arial" w:eastAsia="Arial" w:hAnsi="Arial" w:cs="Arial"/>
                <w:color w:val="020202"/>
                <w:w w:val="98"/>
                <w:sz w:val="21"/>
                <w:szCs w:val="21"/>
              </w:rPr>
              <w:t>a</w:t>
            </w:r>
            <w:r>
              <w:rPr>
                <w:rFonts w:ascii="Arial" w:eastAsia="Arial" w:hAnsi="Arial" w:cs="Arial"/>
                <w:color w:val="020202"/>
                <w:w w:val="110"/>
                <w:sz w:val="21"/>
                <w:szCs w:val="21"/>
              </w:rPr>
              <w:t>n</w:t>
            </w:r>
            <w:r>
              <w:rPr>
                <w:rFonts w:ascii="Arial" w:eastAsia="Arial" w:hAnsi="Arial" w:cs="Arial"/>
                <w:color w:val="020202"/>
                <w:w w:val="102"/>
                <w:sz w:val="21"/>
                <w:szCs w:val="21"/>
              </w:rPr>
              <w:t>c</w:t>
            </w:r>
            <w:r>
              <w:rPr>
                <w:rFonts w:ascii="Arial" w:eastAsia="Arial" w:hAnsi="Arial" w:cs="Arial"/>
                <w:color w:val="020202"/>
                <w:w w:val="104"/>
                <w:sz w:val="21"/>
                <w:szCs w:val="21"/>
              </w:rPr>
              <w:t>e</w:t>
            </w:r>
            <w:r>
              <w:rPr>
                <w:rFonts w:ascii="Arial" w:eastAsia="Arial" w:hAnsi="Arial" w:cs="Arial"/>
                <w:color w:val="020202"/>
                <w:spacing w:val="-1"/>
                <w:sz w:val="21"/>
                <w:szCs w:val="21"/>
              </w:rPr>
              <w:t xml:space="preserve"> </w:t>
            </w:r>
            <w:r>
              <w:rPr>
                <w:rFonts w:ascii="Arial" w:eastAsia="Arial" w:hAnsi="Arial" w:cs="Arial"/>
                <w:color w:val="020202"/>
                <w:sz w:val="21"/>
                <w:szCs w:val="21"/>
              </w:rPr>
              <w:t>with</w:t>
            </w:r>
            <w:r>
              <w:rPr>
                <w:rFonts w:ascii="Arial" w:eastAsia="Arial" w:hAnsi="Arial" w:cs="Arial"/>
                <w:color w:val="020202"/>
                <w:spacing w:val="27"/>
                <w:sz w:val="21"/>
                <w:szCs w:val="21"/>
              </w:rPr>
              <w:t xml:space="preserve"> </w:t>
            </w:r>
            <w:r>
              <w:rPr>
                <w:rFonts w:ascii="Arial" w:eastAsia="Arial" w:hAnsi="Arial" w:cs="Arial"/>
                <w:color w:val="020202"/>
                <w:sz w:val="21"/>
                <w:szCs w:val="21"/>
              </w:rPr>
              <w:t>PCC</w:t>
            </w:r>
            <w:r>
              <w:rPr>
                <w:rFonts w:ascii="Arial" w:eastAsia="Arial" w:hAnsi="Arial" w:cs="Arial"/>
                <w:color w:val="020202"/>
                <w:spacing w:val="14"/>
                <w:sz w:val="21"/>
                <w:szCs w:val="21"/>
              </w:rPr>
              <w:t xml:space="preserve"> </w:t>
            </w:r>
            <w:r>
              <w:rPr>
                <w:rFonts w:ascii="Arial" w:eastAsia="Arial" w:hAnsi="Arial" w:cs="Arial"/>
                <w:color w:val="020202"/>
                <w:w w:val="92"/>
                <w:sz w:val="21"/>
                <w:szCs w:val="21"/>
              </w:rPr>
              <w:t>p</w:t>
            </w:r>
            <w:r>
              <w:rPr>
                <w:rFonts w:ascii="Arial" w:eastAsia="Arial" w:hAnsi="Arial" w:cs="Arial"/>
                <w:color w:val="020202"/>
                <w:w w:val="104"/>
                <w:sz w:val="21"/>
                <w:szCs w:val="21"/>
              </w:rPr>
              <w:t>o</w:t>
            </w:r>
            <w:r>
              <w:rPr>
                <w:rFonts w:ascii="Arial" w:eastAsia="Arial" w:hAnsi="Arial" w:cs="Arial"/>
                <w:color w:val="020202"/>
                <w:w w:val="92"/>
                <w:sz w:val="21"/>
                <w:szCs w:val="21"/>
              </w:rPr>
              <w:t>l</w:t>
            </w:r>
            <w:r>
              <w:rPr>
                <w:rFonts w:ascii="Arial" w:eastAsia="Arial" w:hAnsi="Arial" w:cs="Arial"/>
                <w:color w:val="020202"/>
                <w:w w:val="108"/>
                <w:sz w:val="21"/>
                <w:szCs w:val="21"/>
              </w:rPr>
              <w:t>i</w:t>
            </w:r>
            <w:r>
              <w:rPr>
                <w:rFonts w:ascii="Arial" w:eastAsia="Arial" w:hAnsi="Arial" w:cs="Arial"/>
                <w:color w:val="020202"/>
                <w:w w:val="109"/>
                <w:sz w:val="21"/>
                <w:szCs w:val="21"/>
              </w:rPr>
              <w:t>c</w:t>
            </w:r>
            <w:r>
              <w:rPr>
                <w:rFonts w:ascii="Arial" w:eastAsia="Arial" w:hAnsi="Arial" w:cs="Arial"/>
                <w:color w:val="020202"/>
                <w:w w:val="95"/>
                <w:sz w:val="21"/>
                <w:szCs w:val="21"/>
              </w:rPr>
              <w:t>y</w:t>
            </w:r>
            <w:r>
              <w:rPr>
                <w:rFonts w:ascii="Arial" w:eastAsia="Arial" w:hAnsi="Arial" w:cs="Arial"/>
                <w:color w:val="020202"/>
                <w:w w:val="74"/>
                <w:sz w:val="21"/>
                <w:szCs w:val="21"/>
              </w:rPr>
              <w:t>.</w:t>
            </w:r>
          </w:p>
        </w:tc>
      </w:tr>
      <w:tr w:rsidR="00A15DE7" w14:paraId="1CFB8A1E" w14:textId="77777777" w:rsidTr="004C652F">
        <w:trPr>
          <w:cantSplit/>
          <w:trHeight w:val="973"/>
        </w:trPr>
        <w:tc>
          <w:tcPr>
            <w:tcW w:w="2348" w:type="dxa"/>
          </w:tcPr>
          <w:p w14:paraId="079C77A9" w14:textId="77777777" w:rsidR="00A15DE7" w:rsidRDefault="00A15DE7" w:rsidP="00676BAA">
            <w:pPr>
              <w:jc w:val="left"/>
              <w:rPr>
                <w:rFonts w:ascii="Arial" w:hAnsi="Arial"/>
                <w:color w:val="000000"/>
                <w:sz w:val="22"/>
              </w:rPr>
            </w:pPr>
            <w:r>
              <w:rPr>
                <w:rFonts w:ascii="Arial" w:hAnsi="Arial"/>
                <w:b/>
                <w:color w:val="000000"/>
                <w:sz w:val="22"/>
              </w:rPr>
              <w:t>Managing and Developing People</w:t>
            </w:r>
          </w:p>
        </w:tc>
        <w:tc>
          <w:tcPr>
            <w:tcW w:w="7513" w:type="dxa"/>
          </w:tcPr>
          <w:p w14:paraId="18A73F41" w14:textId="77777777" w:rsidR="004C652F" w:rsidRDefault="004C652F" w:rsidP="004C652F">
            <w:pPr>
              <w:spacing w:before="5"/>
              <w:rPr>
                <w:rFonts w:ascii="Arial" w:eastAsia="Arial" w:hAnsi="Arial" w:cs="Arial"/>
                <w:sz w:val="21"/>
                <w:szCs w:val="21"/>
              </w:rPr>
            </w:pPr>
            <w:r>
              <w:rPr>
                <w:rFonts w:ascii="Arial" w:eastAsia="Arial" w:hAnsi="Arial" w:cs="Arial"/>
                <w:b/>
                <w:color w:val="020202"/>
                <w:sz w:val="21"/>
                <w:szCs w:val="21"/>
              </w:rPr>
              <w:t>Prepare</w:t>
            </w:r>
            <w:r>
              <w:rPr>
                <w:rFonts w:ascii="Arial" w:eastAsia="Arial" w:hAnsi="Arial" w:cs="Arial"/>
                <w:b/>
                <w:color w:val="020202"/>
                <w:spacing w:val="13"/>
                <w:sz w:val="21"/>
                <w:szCs w:val="21"/>
              </w:rPr>
              <w:t xml:space="preserve"> </w:t>
            </w:r>
            <w:r>
              <w:rPr>
                <w:rFonts w:ascii="Arial" w:eastAsia="Arial" w:hAnsi="Arial" w:cs="Arial"/>
                <w:b/>
                <w:color w:val="020202"/>
                <w:sz w:val="21"/>
                <w:szCs w:val="21"/>
              </w:rPr>
              <w:t>and</w:t>
            </w:r>
            <w:r>
              <w:rPr>
                <w:rFonts w:ascii="Arial" w:eastAsia="Arial" w:hAnsi="Arial" w:cs="Arial"/>
                <w:b/>
                <w:color w:val="020202"/>
                <w:spacing w:val="14"/>
                <w:sz w:val="21"/>
                <w:szCs w:val="21"/>
              </w:rPr>
              <w:t xml:space="preserve"> </w:t>
            </w:r>
            <w:r>
              <w:rPr>
                <w:rFonts w:ascii="Arial" w:eastAsia="Arial" w:hAnsi="Arial" w:cs="Arial"/>
                <w:b/>
                <w:color w:val="020202"/>
                <w:sz w:val="21"/>
                <w:szCs w:val="21"/>
              </w:rPr>
              <w:t>deliv</w:t>
            </w:r>
            <w:r>
              <w:rPr>
                <w:rFonts w:ascii="Arial" w:eastAsia="Arial" w:hAnsi="Arial" w:cs="Arial"/>
                <w:b/>
                <w:color w:val="111111"/>
                <w:sz w:val="21"/>
                <w:szCs w:val="21"/>
              </w:rPr>
              <w:t>e</w:t>
            </w:r>
            <w:r>
              <w:rPr>
                <w:rFonts w:ascii="Arial" w:eastAsia="Arial" w:hAnsi="Arial" w:cs="Arial"/>
                <w:b/>
                <w:color w:val="020202"/>
                <w:sz w:val="21"/>
                <w:szCs w:val="21"/>
              </w:rPr>
              <w:t>r</w:t>
            </w:r>
            <w:r>
              <w:rPr>
                <w:rFonts w:ascii="Arial" w:eastAsia="Arial" w:hAnsi="Arial" w:cs="Arial"/>
                <w:b/>
                <w:color w:val="020202"/>
                <w:spacing w:val="39"/>
                <w:sz w:val="21"/>
                <w:szCs w:val="21"/>
              </w:rPr>
              <w:t xml:space="preserve"> </w:t>
            </w:r>
            <w:r>
              <w:rPr>
                <w:rFonts w:ascii="Arial" w:eastAsia="Arial" w:hAnsi="Arial" w:cs="Arial"/>
                <w:b/>
                <w:color w:val="020202"/>
                <w:w w:val="89"/>
                <w:sz w:val="21"/>
                <w:szCs w:val="21"/>
              </w:rPr>
              <w:t>p</w:t>
            </w:r>
            <w:r>
              <w:rPr>
                <w:rFonts w:ascii="Arial" w:eastAsia="Arial" w:hAnsi="Arial" w:cs="Arial"/>
                <w:b/>
                <w:color w:val="020202"/>
                <w:w w:val="114"/>
                <w:sz w:val="21"/>
                <w:szCs w:val="21"/>
              </w:rPr>
              <w:t>r</w:t>
            </w:r>
            <w:r>
              <w:rPr>
                <w:rFonts w:ascii="Arial" w:eastAsia="Arial" w:hAnsi="Arial" w:cs="Arial"/>
                <w:b/>
                <w:color w:val="020202"/>
                <w:w w:val="98"/>
                <w:sz w:val="21"/>
                <w:szCs w:val="21"/>
              </w:rPr>
              <w:t>es</w:t>
            </w:r>
            <w:r>
              <w:rPr>
                <w:rFonts w:ascii="Arial" w:eastAsia="Arial" w:hAnsi="Arial" w:cs="Arial"/>
                <w:b/>
                <w:color w:val="020202"/>
                <w:w w:val="104"/>
                <w:sz w:val="21"/>
                <w:szCs w:val="21"/>
              </w:rPr>
              <w:t>e</w:t>
            </w:r>
            <w:r>
              <w:rPr>
                <w:rFonts w:ascii="Arial" w:eastAsia="Arial" w:hAnsi="Arial" w:cs="Arial"/>
                <w:b/>
                <w:color w:val="020202"/>
                <w:w w:val="101"/>
                <w:sz w:val="21"/>
                <w:szCs w:val="21"/>
              </w:rPr>
              <w:t>n</w:t>
            </w:r>
            <w:r>
              <w:rPr>
                <w:rFonts w:ascii="Arial" w:eastAsia="Arial" w:hAnsi="Arial" w:cs="Arial"/>
                <w:b/>
                <w:color w:val="020202"/>
                <w:w w:val="123"/>
                <w:sz w:val="21"/>
                <w:szCs w:val="21"/>
              </w:rPr>
              <w:t>t</w:t>
            </w:r>
            <w:r>
              <w:rPr>
                <w:rFonts w:ascii="Arial" w:eastAsia="Arial" w:hAnsi="Arial" w:cs="Arial"/>
                <w:b/>
                <w:color w:val="020202"/>
                <w:w w:val="92"/>
                <w:sz w:val="21"/>
                <w:szCs w:val="21"/>
              </w:rPr>
              <w:t>a</w:t>
            </w:r>
            <w:r>
              <w:rPr>
                <w:rFonts w:ascii="Arial" w:eastAsia="Arial" w:hAnsi="Arial" w:cs="Arial"/>
                <w:b/>
                <w:color w:val="020202"/>
                <w:w w:val="123"/>
                <w:sz w:val="21"/>
                <w:szCs w:val="21"/>
              </w:rPr>
              <w:t>t</w:t>
            </w:r>
            <w:r>
              <w:rPr>
                <w:rFonts w:ascii="Arial" w:eastAsia="Arial" w:hAnsi="Arial" w:cs="Arial"/>
                <w:b/>
                <w:color w:val="020202"/>
                <w:w w:val="74"/>
                <w:sz w:val="21"/>
                <w:szCs w:val="21"/>
              </w:rPr>
              <w:t>i</w:t>
            </w:r>
            <w:r>
              <w:rPr>
                <w:rFonts w:ascii="Arial" w:eastAsia="Arial" w:hAnsi="Arial" w:cs="Arial"/>
                <w:b/>
                <w:color w:val="020202"/>
                <w:w w:val="112"/>
                <w:sz w:val="21"/>
                <w:szCs w:val="21"/>
              </w:rPr>
              <w:t>o</w:t>
            </w:r>
            <w:r>
              <w:rPr>
                <w:rFonts w:ascii="Arial" w:eastAsia="Arial" w:hAnsi="Arial" w:cs="Arial"/>
                <w:b/>
                <w:color w:val="020202"/>
                <w:w w:val="95"/>
                <w:sz w:val="21"/>
                <w:szCs w:val="21"/>
              </w:rPr>
              <w:t>n</w:t>
            </w:r>
            <w:r>
              <w:rPr>
                <w:rFonts w:ascii="Arial" w:eastAsia="Arial" w:hAnsi="Arial" w:cs="Arial"/>
                <w:b/>
                <w:color w:val="020202"/>
                <w:w w:val="104"/>
                <w:sz w:val="21"/>
                <w:szCs w:val="21"/>
              </w:rPr>
              <w:t xml:space="preserve">s </w:t>
            </w:r>
          </w:p>
          <w:p w14:paraId="63325534" w14:textId="77777777" w:rsidR="00A15DE7" w:rsidRDefault="004C652F" w:rsidP="004C652F">
            <w:pPr>
              <w:spacing w:before="20" w:line="240" w:lineRule="exact"/>
              <w:ind w:right="123"/>
              <w:rPr>
                <w:sz w:val="22"/>
              </w:rPr>
            </w:pPr>
            <w:r>
              <w:rPr>
                <w:rFonts w:ascii="Arial" w:eastAsia="Arial" w:hAnsi="Arial" w:cs="Arial"/>
                <w:color w:val="020202"/>
                <w:w w:val="92"/>
                <w:sz w:val="21"/>
                <w:szCs w:val="21"/>
              </w:rPr>
              <w:t>P</w:t>
            </w:r>
            <w:r>
              <w:rPr>
                <w:rFonts w:ascii="Arial" w:eastAsia="Arial" w:hAnsi="Arial" w:cs="Arial"/>
                <w:color w:val="111111"/>
                <w:w w:val="123"/>
                <w:sz w:val="21"/>
                <w:szCs w:val="21"/>
              </w:rPr>
              <w:t>r</w:t>
            </w:r>
            <w:r>
              <w:rPr>
                <w:rFonts w:ascii="Arial" w:eastAsia="Arial" w:hAnsi="Arial" w:cs="Arial"/>
                <w:color w:val="111111"/>
                <w:w w:val="98"/>
                <w:sz w:val="21"/>
                <w:szCs w:val="21"/>
              </w:rPr>
              <w:t>epa</w:t>
            </w:r>
            <w:r>
              <w:rPr>
                <w:rFonts w:ascii="Arial" w:eastAsia="Arial" w:hAnsi="Arial" w:cs="Arial"/>
                <w:color w:val="020202"/>
                <w:w w:val="133"/>
                <w:sz w:val="21"/>
                <w:szCs w:val="21"/>
              </w:rPr>
              <w:t>r</w:t>
            </w:r>
            <w:r>
              <w:rPr>
                <w:rFonts w:ascii="Arial" w:eastAsia="Arial" w:hAnsi="Arial" w:cs="Arial"/>
                <w:color w:val="111111"/>
                <w:w w:val="92"/>
                <w:sz w:val="21"/>
                <w:szCs w:val="21"/>
              </w:rPr>
              <w:t>e</w:t>
            </w:r>
            <w:r>
              <w:rPr>
                <w:rFonts w:ascii="Arial" w:eastAsia="Arial" w:hAnsi="Arial" w:cs="Arial"/>
                <w:color w:val="111111"/>
                <w:spacing w:val="14"/>
                <w:sz w:val="21"/>
                <w:szCs w:val="21"/>
              </w:rPr>
              <w:t xml:space="preserve"> </w:t>
            </w:r>
            <w:r>
              <w:rPr>
                <w:rFonts w:ascii="Arial" w:eastAsia="Arial" w:hAnsi="Arial" w:cs="Arial"/>
                <w:color w:val="111111"/>
                <w:sz w:val="21"/>
                <w:szCs w:val="21"/>
              </w:rPr>
              <w:t>a</w:t>
            </w:r>
            <w:r>
              <w:rPr>
                <w:rFonts w:ascii="Arial" w:eastAsia="Arial" w:hAnsi="Arial" w:cs="Arial"/>
                <w:color w:val="020202"/>
                <w:sz w:val="21"/>
                <w:szCs w:val="21"/>
              </w:rPr>
              <w:t>n</w:t>
            </w:r>
            <w:r>
              <w:rPr>
                <w:rFonts w:ascii="Arial" w:eastAsia="Arial" w:hAnsi="Arial" w:cs="Arial"/>
                <w:color w:val="111111"/>
                <w:sz w:val="21"/>
                <w:szCs w:val="21"/>
              </w:rPr>
              <w:t>d</w:t>
            </w:r>
            <w:r>
              <w:rPr>
                <w:rFonts w:ascii="Arial" w:eastAsia="Arial" w:hAnsi="Arial" w:cs="Arial"/>
                <w:color w:val="111111"/>
                <w:spacing w:val="7"/>
                <w:sz w:val="21"/>
                <w:szCs w:val="21"/>
              </w:rPr>
              <w:t xml:space="preserve"> </w:t>
            </w:r>
            <w:r>
              <w:rPr>
                <w:rFonts w:ascii="Arial" w:eastAsia="Arial" w:hAnsi="Arial" w:cs="Arial"/>
                <w:color w:val="020202"/>
                <w:sz w:val="21"/>
                <w:szCs w:val="21"/>
              </w:rPr>
              <w:t>deliv</w:t>
            </w:r>
            <w:r>
              <w:rPr>
                <w:rFonts w:ascii="Arial" w:eastAsia="Arial" w:hAnsi="Arial" w:cs="Arial"/>
                <w:color w:val="111111"/>
                <w:sz w:val="21"/>
                <w:szCs w:val="21"/>
              </w:rPr>
              <w:t>e</w:t>
            </w:r>
            <w:r>
              <w:rPr>
                <w:rFonts w:ascii="Arial" w:eastAsia="Arial" w:hAnsi="Arial" w:cs="Arial"/>
                <w:color w:val="020202"/>
                <w:sz w:val="21"/>
                <w:szCs w:val="21"/>
              </w:rPr>
              <w:t>r</w:t>
            </w:r>
            <w:r>
              <w:rPr>
                <w:rFonts w:ascii="Arial" w:eastAsia="Arial" w:hAnsi="Arial" w:cs="Arial"/>
                <w:color w:val="020202"/>
                <w:spacing w:val="25"/>
                <w:sz w:val="21"/>
                <w:szCs w:val="21"/>
              </w:rPr>
              <w:t xml:space="preserve"> </w:t>
            </w:r>
            <w:r>
              <w:rPr>
                <w:rFonts w:ascii="Arial" w:eastAsia="Arial" w:hAnsi="Arial" w:cs="Arial"/>
                <w:color w:val="111111"/>
                <w:w w:val="61"/>
                <w:sz w:val="21"/>
                <w:szCs w:val="21"/>
              </w:rPr>
              <w:t>i</w:t>
            </w:r>
            <w:r>
              <w:rPr>
                <w:rFonts w:ascii="Arial" w:eastAsia="Arial" w:hAnsi="Arial" w:cs="Arial"/>
                <w:color w:val="111111"/>
                <w:w w:val="110"/>
                <w:sz w:val="21"/>
                <w:szCs w:val="21"/>
              </w:rPr>
              <w:t>n</w:t>
            </w:r>
            <w:r>
              <w:rPr>
                <w:rFonts w:ascii="Arial" w:eastAsia="Arial" w:hAnsi="Arial" w:cs="Arial"/>
                <w:color w:val="111111"/>
                <w:w w:val="98"/>
                <w:sz w:val="21"/>
                <w:szCs w:val="21"/>
              </w:rPr>
              <w:t>fo</w:t>
            </w:r>
            <w:r>
              <w:rPr>
                <w:rFonts w:ascii="Arial" w:eastAsia="Arial" w:hAnsi="Arial" w:cs="Arial"/>
                <w:color w:val="020202"/>
                <w:w w:val="123"/>
                <w:sz w:val="21"/>
                <w:szCs w:val="21"/>
              </w:rPr>
              <w:t>r</w:t>
            </w:r>
            <w:r>
              <w:rPr>
                <w:rFonts w:ascii="Arial" w:eastAsia="Arial" w:hAnsi="Arial" w:cs="Arial"/>
                <w:color w:val="020202"/>
                <w:w w:val="94"/>
                <w:sz w:val="21"/>
                <w:szCs w:val="21"/>
              </w:rPr>
              <w:t>m</w:t>
            </w:r>
            <w:r>
              <w:rPr>
                <w:rFonts w:ascii="Arial" w:eastAsia="Arial" w:hAnsi="Arial" w:cs="Arial"/>
                <w:color w:val="111111"/>
                <w:w w:val="110"/>
                <w:sz w:val="21"/>
                <w:szCs w:val="21"/>
              </w:rPr>
              <w:t>a</w:t>
            </w:r>
            <w:r>
              <w:rPr>
                <w:rFonts w:ascii="Arial" w:eastAsia="Arial" w:hAnsi="Arial" w:cs="Arial"/>
                <w:color w:val="111111"/>
                <w:w w:val="111"/>
                <w:sz w:val="21"/>
                <w:szCs w:val="21"/>
              </w:rPr>
              <w:t>t</w:t>
            </w:r>
            <w:r>
              <w:rPr>
                <w:rFonts w:ascii="Arial" w:eastAsia="Arial" w:hAnsi="Arial" w:cs="Arial"/>
                <w:color w:val="020202"/>
                <w:w w:val="92"/>
                <w:sz w:val="21"/>
                <w:szCs w:val="21"/>
              </w:rPr>
              <w:t>i</w:t>
            </w:r>
            <w:r>
              <w:rPr>
                <w:rFonts w:ascii="Arial" w:eastAsia="Arial" w:hAnsi="Arial" w:cs="Arial"/>
                <w:color w:val="111111"/>
                <w:w w:val="110"/>
                <w:sz w:val="21"/>
                <w:szCs w:val="21"/>
              </w:rPr>
              <w:t>o</w:t>
            </w:r>
            <w:r>
              <w:rPr>
                <w:rFonts w:ascii="Arial" w:eastAsia="Arial" w:hAnsi="Arial" w:cs="Arial"/>
                <w:color w:val="111111"/>
                <w:w w:val="92"/>
                <w:sz w:val="21"/>
                <w:szCs w:val="21"/>
              </w:rPr>
              <w:t>n</w:t>
            </w:r>
            <w:r>
              <w:rPr>
                <w:rFonts w:ascii="Arial" w:eastAsia="Arial" w:hAnsi="Arial" w:cs="Arial"/>
                <w:color w:val="111111"/>
                <w:spacing w:val="7"/>
                <w:sz w:val="21"/>
                <w:szCs w:val="21"/>
              </w:rPr>
              <w:t xml:space="preserve"> </w:t>
            </w:r>
            <w:r>
              <w:rPr>
                <w:rFonts w:ascii="Arial" w:eastAsia="Arial" w:hAnsi="Arial" w:cs="Arial"/>
                <w:color w:val="020202"/>
                <w:sz w:val="21"/>
                <w:szCs w:val="21"/>
              </w:rPr>
              <w:t>to</w:t>
            </w:r>
            <w:r>
              <w:rPr>
                <w:rFonts w:ascii="Arial" w:eastAsia="Arial" w:hAnsi="Arial" w:cs="Arial"/>
                <w:color w:val="020202"/>
                <w:spacing w:val="25"/>
                <w:sz w:val="21"/>
                <w:szCs w:val="21"/>
              </w:rPr>
              <w:t xml:space="preserve"> </w:t>
            </w:r>
            <w:r>
              <w:rPr>
                <w:rFonts w:ascii="Arial" w:eastAsia="Arial" w:hAnsi="Arial" w:cs="Arial"/>
                <w:color w:val="111111"/>
                <w:sz w:val="21"/>
                <w:szCs w:val="21"/>
              </w:rPr>
              <w:t>d</w:t>
            </w:r>
            <w:r>
              <w:rPr>
                <w:rFonts w:ascii="Arial" w:eastAsia="Arial" w:hAnsi="Arial" w:cs="Arial"/>
                <w:color w:val="020202"/>
                <w:sz w:val="21"/>
                <w:szCs w:val="21"/>
              </w:rPr>
              <w:t>i</w:t>
            </w:r>
            <w:r>
              <w:rPr>
                <w:rFonts w:ascii="Arial" w:eastAsia="Arial" w:hAnsi="Arial" w:cs="Arial"/>
                <w:color w:val="111111"/>
                <w:sz w:val="21"/>
                <w:szCs w:val="21"/>
              </w:rPr>
              <w:t>ver</w:t>
            </w:r>
            <w:r>
              <w:rPr>
                <w:rFonts w:ascii="Arial" w:eastAsia="Arial" w:hAnsi="Arial" w:cs="Arial"/>
                <w:color w:val="020202"/>
                <w:sz w:val="21"/>
                <w:szCs w:val="21"/>
              </w:rPr>
              <w:t>s</w:t>
            </w:r>
            <w:r>
              <w:rPr>
                <w:rFonts w:ascii="Arial" w:eastAsia="Arial" w:hAnsi="Arial" w:cs="Arial"/>
                <w:color w:val="111111"/>
                <w:sz w:val="21"/>
                <w:szCs w:val="21"/>
              </w:rPr>
              <w:t>e</w:t>
            </w:r>
            <w:r>
              <w:rPr>
                <w:rFonts w:ascii="Arial" w:eastAsia="Arial" w:hAnsi="Arial" w:cs="Arial"/>
                <w:color w:val="111111"/>
                <w:spacing w:val="17"/>
                <w:sz w:val="21"/>
                <w:szCs w:val="21"/>
              </w:rPr>
              <w:t xml:space="preserve"> </w:t>
            </w:r>
            <w:r>
              <w:rPr>
                <w:rFonts w:ascii="Arial" w:eastAsia="Arial" w:hAnsi="Arial" w:cs="Arial"/>
                <w:color w:val="111111"/>
                <w:sz w:val="21"/>
                <w:szCs w:val="21"/>
              </w:rPr>
              <w:t>a</w:t>
            </w:r>
            <w:r>
              <w:rPr>
                <w:rFonts w:ascii="Arial" w:eastAsia="Arial" w:hAnsi="Arial" w:cs="Arial"/>
                <w:color w:val="020202"/>
                <w:sz w:val="21"/>
                <w:szCs w:val="21"/>
              </w:rPr>
              <w:t>u</w:t>
            </w:r>
            <w:r>
              <w:rPr>
                <w:rFonts w:ascii="Arial" w:eastAsia="Arial" w:hAnsi="Arial" w:cs="Arial"/>
                <w:color w:val="111111"/>
                <w:sz w:val="21"/>
                <w:szCs w:val="21"/>
              </w:rPr>
              <w:t>d</w:t>
            </w:r>
            <w:r>
              <w:rPr>
                <w:rFonts w:ascii="Arial" w:eastAsia="Arial" w:hAnsi="Arial" w:cs="Arial"/>
                <w:color w:val="272727"/>
                <w:sz w:val="21"/>
                <w:szCs w:val="21"/>
              </w:rPr>
              <w:t>i</w:t>
            </w:r>
            <w:r>
              <w:rPr>
                <w:rFonts w:ascii="Arial" w:eastAsia="Arial" w:hAnsi="Arial" w:cs="Arial"/>
                <w:color w:val="111111"/>
                <w:sz w:val="21"/>
                <w:szCs w:val="21"/>
              </w:rPr>
              <w:t>e</w:t>
            </w:r>
            <w:r>
              <w:rPr>
                <w:rFonts w:ascii="Arial" w:eastAsia="Arial" w:hAnsi="Arial" w:cs="Arial"/>
                <w:color w:val="020202"/>
                <w:sz w:val="21"/>
                <w:szCs w:val="21"/>
              </w:rPr>
              <w:t>nces</w:t>
            </w:r>
            <w:r>
              <w:rPr>
                <w:rFonts w:ascii="Arial" w:eastAsia="Arial" w:hAnsi="Arial" w:cs="Arial"/>
                <w:color w:val="020202"/>
                <w:spacing w:val="22"/>
                <w:sz w:val="21"/>
                <w:szCs w:val="21"/>
              </w:rPr>
              <w:t xml:space="preserve"> </w:t>
            </w:r>
            <w:r>
              <w:rPr>
                <w:rFonts w:ascii="Arial" w:eastAsia="Arial" w:hAnsi="Arial" w:cs="Arial"/>
                <w:color w:val="111111"/>
                <w:w w:val="98"/>
                <w:sz w:val="21"/>
                <w:szCs w:val="21"/>
              </w:rPr>
              <w:t>en</w:t>
            </w:r>
            <w:r>
              <w:rPr>
                <w:rFonts w:ascii="Arial" w:eastAsia="Arial" w:hAnsi="Arial" w:cs="Arial"/>
                <w:color w:val="111111"/>
                <w:w w:val="109"/>
                <w:sz w:val="21"/>
                <w:szCs w:val="21"/>
              </w:rPr>
              <w:t>s</w:t>
            </w:r>
            <w:r>
              <w:rPr>
                <w:rFonts w:ascii="Arial" w:eastAsia="Arial" w:hAnsi="Arial" w:cs="Arial"/>
                <w:color w:val="020202"/>
                <w:w w:val="98"/>
                <w:sz w:val="21"/>
                <w:szCs w:val="21"/>
              </w:rPr>
              <w:t>u</w:t>
            </w:r>
            <w:r>
              <w:rPr>
                <w:rFonts w:ascii="Arial" w:eastAsia="Arial" w:hAnsi="Arial" w:cs="Arial"/>
                <w:color w:val="020202"/>
                <w:w w:val="123"/>
                <w:sz w:val="21"/>
                <w:szCs w:val="21"/>
              </w:rPr>
              <w:t>r</w:t>
            </w:r>
            <w:r>
              <w:rPr>
                <w:rFonts w:ascii="Arial" w:eastAsia="Arial" w:hAnsi="Arial" w:cs="Arial"/>
                <w:color w:val="111111"/>
                <w:w w:val="77"/>
                <w:sz w:val="21"/>
                <w:szCs w:val="21"/>
              </w:rPr>
              <w:t>i</w:t>
            </w:r>
            <w:r>
              <w:rPr>
                <w:rFonts w:ascii="Arial" w:eastAsia="Arial" w:hAnsi="Arial" w:cs="Arial"/>
                <w:color w:val="111111"/>
                <w:w w:val="104"/>
                <w:sz w:val="21"/>
                <w:szCs w:val="21"/>
              </w:rPr>
              <w:t>n</w:t>
            </w:r>
            <w:r>
              <w:rPr>
                <w:rFonts w:ascii="Arial" w:eastAsia="Arial" w:hAnsi="Arial" w:cs="Arial"/>
                <w:color w:val="111111"/>
                <w:w w:val="98"/>
                <w:sz w:val="21"/>
                <w:szCs w:val="21"/>
              </w:rPr>
              <w:t>g</w:t>
            </w:r>
            <w:r>
              <w:rPr>
                <w:rFonts w:ascii="Arial" w:eastAsia="Arial" w:hAnsi="Arial" w:cs="Arial"/>
                <w:color w:val="111111"/>
                <w:spacing w:val="14"/>
                <w:sz w:val="21"/>
                <w:szCs w:val="21"/>
              </w:rPr>
              <w:t xml:space="preserve"> </w:t>
            </w:r>
            <w:r>
              <w:rPr>
                <w:rFonts w:ascii="Arial" w:eastAsia="Arial" w:hAnsi="Arial" w:cs="Arial"/>
                <w:color w:val="111111"/>
                <w:sz w:val="21"/>
                <w:szCs w:val="21"/>
              </w:rPr>
              <w:t>that</w:t>
            </w:r>
            <w:r>
              <w:rPr>
                <w:rFonts w:ascii="Arial" w:eastAsia="Arial" w:hAnsi="Arial" w:cs="Arial"/>
                <w:color w:val="111111"/>
                <w:spacing w:val="8"/>
                <w:sz w:val="21"/>
                <w:szCs w:val="21"/>
              </w:rPr>
              <w:t xml:space="preserve"> </w:t>
            </w:r>
            <w:r>
              <w:rPr>
                <w:rFonts w:ascii="Arial" w:eastAsia="Arial" w:hAnsi="Arial" w:cs="Arial"/>
                <w:color w:val="111111"/>
                <w:sz w:val="21"/>
                <w:szCs w:val="21"/>
              </w:rPr>
              <w:t>yo</w:t>
            </w:r>
            <w:r>
              <w:rPr>
                <w:rFonts w:ascii="Arial" w:eastAsia="Arial" w:hAnsi="Arial" w:cs="Arial"/>
                <w:color w:val="020202"/>
                <w:sz w:val="21"/>
                <w:szCs w:val="21"/>
              </w:rPr>
              <w:t>u</w:t>
            </w:r>
            <w:r>
              <w:rPr>
                <w:rFonts w:ascii="Arial" w:eastAsia="Arial" w:hAnsi="Arial" w:cs="Arial"/>
                <w:color w:val="020202"/>
                <w:spacing w:val="19"/>
                <w:sz w:val="21"/>
                <w:szCs w:val="21"/>
              </w:rPr>
              <w:t xml:space="preserve"> </w:t>
            </w:r>
            <w:r>
              <w:rPr>
                <w:rFonts w:ascii="Arial" w:eastAsia="Arial" w:hAnsi="Arial" w:cs="Arial"/>
                <w:color w:val="111111"/>
                <w:w w:val="98"/>
                <w:sz w:val="21"/>
                <w:szCs w:val="21"/>
              </w:rPr>
              <w:t>u</w:t>
            </w:r>
            <w:r>
              <w:rPr>
                <w:rFonts w:ascii="Arial" w:eastAsia="Arial" w:hAnsi="Arial" w:cs="Arial"/>
                <w:color w:val="020202"/>
                <w:w w:val="95"/>
                <w:sz w:val="21"/>
                <w:szCs w:val="21"/>
              </w:rPr>
              <w:t>s</w:t>
            </w:r>
            <w:r>
              <w:rPr>
                <w:rFonts w:ascii="Arial" w:eastAsia="Arial" w:hAnsi="Arial" w:cs="Arial"/>
                <w:color w:val="111111"/>
                <w:w w:val="110"/>
                <w:sz w:val="21"/>
                <w:szCs w:val="21"/>
              </w:rPr>
              <w:t xml:space="preserve">e </w:t>
            </w:r>
            <w:r>
              <w:rPr>
                <w:rFonts w:ascii="Arial" w:eastAsia="Arial" w:hAnsi="Arial" w:cs="Arial"/>
                <w:color w:val="020202"/>
                <w:sz w:val="21"/>
                <w:szCs w:val="21"/>
              </w:rPr>
              <w:t>an</w:t>
            </w:r>
            <w:r>
              <w:rPr>
                <w:rFonts w:ascii="Arial" w:eastAsia="Arial" w:hAnsi="Arial" w:cs="Arial"/>
                <w:color w:val="020202"/>
                <w:spacing w:val="16"/>
                <w:sz w:val="21"/>
                <w:szCs w:val="21"/>
              </w:rPr>
              <w:t xml:space="preserve"> </w:t>
            </w:r>
            <w:r>
              <w:rPr>
                <w:rFonts w:ascii="Arial" w:eastAsia="Arial" w:hAnsi="Arial" w:cs="Arial"/>
                <w:color w:val="111111"/>
                <w:w w:val="92"/>
                <w:sz w:val="21"/>
                <w:szCs w:val="21"/>
              </w:rPr>
              <w:t>a</w:t>
            </w:r>
            <w:r>
              <w:rPr>
                <w:rFonts w:ascii="Arial" w:eastAsia="Arial" w:hAnsi="Arial" w:cs="Arial"/>
                <w:color w:val="111111"/>
                <w:w w:val="104"/>
                <w:sz w:val="21"/>
                <w:szCs w:val="21"/>
              </w:rPr>
              <w:t>p</w:t>
            </w:r>
            <w:r>
              <w:rPr>
                <w:rFonts w:ascii="Arial" w:eastAsia="Arial" w:hAnsi="Arial" w:cs="Arial"/>
                <w:color w:val="111111"/>
                <w:w w:val="98"/>
                <w:sz w:val="21"/>
                <w:szCs w:val="21"/>
              </w:rPr>
              <w:t>p</w:t>
            </w:r>
            <w:r>
              <w:rPr>
                <w:rFonts w:ascii="Arial" w:eastAsia="Arial" w:hAnsi="Arial" w:cs="Arial"/>
                <w:color w:val="111111"/>
                <w:sz w:val="21"/>
                <w:szCs w:val="21"/>
              </w:rPr>
              <w:t>ro</w:t>
            </w:r>
            <w:r>
              <w:rPr>
                <w:rFonts w:ascii="Arial" w:eastAsia="Arial" w:hAnsi="Arial" w:cs="Arial"/>
                <w:color w:val="111111"/>
                <w:w w:val="110"/>
                <w:sz w:val="21"/>
                <w:szCs w:val="21"/>
              </w:rPr>
              <w:t>p</w:t>
            </w:r>
            <w:r>
              <w:rPr>
                <w:rFonts w:ascii="Arial" w:eastAsia="Arial" w:hAnsi="Arial" w:cs="Arial"/>
                <w:color w:val="020202"/>
                <w:w w:val="123"/>
                <w:sz w:val="21"/>
                <w:szCs w:val="21"/>
              </w:rPr>
              <w:t>r</w:t>
            </w:r>
            <w:r>
              <w:rPr>
                <w:rFonts w:ascii="Arial" w:eastAsia="Arial" w:hAnsi="Arial" w:cs="Arial"/>
                <w:color w:val="020202"/>
                <w:w w:val="61"/>
                <w:sz w:val="21"/>
                <w:szCs w:val="21"/>
              </w:rPr>
              <w:t>i</w:t>
            </w:r>
            <w:r>
              <w:rPr>
                <w:rFonts w:ascii="Arial" w:eastAsia="Arial" w:hAnsi="Arial" w:cs="Arial"/>
                <w:color w:val="020202"/>
                <w:w w:val="98"/>
                <w:sz w:val="21"/>
                <w:szCs w:val="21"/>
              </w:rPr>
              <w:t>a</w:t>
            </w:r>
            <w:r>
              <w:rPr>
                <w:rFonts w:ascii="Arial" w:eastAsia="Arial" w:hAnsi="Arial" w:cs="Arial"/>
                <w:color w:val="020202"/>
                <w:w w:val="124"/>
                <w:sz w:val="21"/>
                <w:szCs w:val="21"/>
              </w:rPr>
              <w:t>t</w:t>
            </w:r>
            <w:r>
              <w:rPr>
                <w:rFonts w:ascii="Arial" w:eastAsia="Arial" w:hAnsi="Arial" w:cs="Arial"/>
                <w:color w:val="111111"/>
                <w:w w:val="98"/>
                <w:sz w:val="21"/>
                <w:szCs w:val="21"/>
              </w:rPr>
              <w:t>e</w:t>
            </w:r>
            <w:r>
              <w:rPr>
                <w:rFonts w:ascii="Arial" w:eastAsia="Arial" w:hAnsi="Arial" w:cs="Arial"/>
                <w:color w:val="111111"/>
                <w:spacing w:val="14"/>
                <w:sz w:val="21"/>
                <w:szCs w:val="21"/>
              </w:rPr>
              <w:t xml:space="preserve"> </w:t>
            </w:r>
            <w:r>
              <w:rPr>
                <w:rFonts w:ascii="Arial" w:eastAsia="Arial" w:hAnsi="Arial" w:cs="Arial"/>
                <w:color w:val="111111"/>
                <w:w w:val="95"/>
                <w:sz w:val="21"/>
                <w:szCs w:val="21"/>
              </w:rPr>
              <w:t>c</w:t>
            </w:r>
            <w:r>
              <w:rPr>
                <w:rFonts w:ascii="Arial" w:eastAsia="Arial" w:hAnsi="Arial" w:cs="Arial"/>
                <w:color w:val="111111"/>
                <w:w w:val="104"/>
                <w:sz w:val="21"/>
                <w:szCs w:val="21"/>
              </w:rPr>
              <w:t>o</w:t>
            </w:r>
            <w:r>
              <w:rPr>
                <w:rFonts w:ascii="Arial" w:eastAsia="Arial" w:hAnsi="Arial" w:cs="Arial"/>
                <w:color w:val="020202"/>
                <w:w w:val="102"/>
                <w:sz w:val="21"/>
                <w:szCs w:val="21"/>
              </w:rPr>
              <w:t>m</w:t>
            </w:r>
            <w:r>
              <w:rPr>
                <w:rFonts w:ascii="Arial" w:eastAsia="Arial" w:hAnsi="Arial" w:cs="Arial"/>
                <w:color w:val="020202"/>
                <w:w w:val="98"/>
                <w:sz w:val="21"/>
                <w:szCs w:val="21"/>
              </w:rPr>
              <w:t>m</w:t>
            </w:r>
            <w:r>
              <w:rPr>
                <w:rFonts w:ascii="Arial" w:eastAsia="Arial" w:hAnsi="Arial" w:cs="Arial"/>
                <w:color w:val="111111"/>
                <w:w w:val="110"/>
                <w:sz w:val="21"/>
                <w:szCs w:val="21"/>
              </w:rPr>
              <w:t>u</w:t>
            </w:r>
            <w:r>
              <w:rPr>
                <w:rFonts w:ascii="Arial" w:eastAsia="Arial" w:hAnsi="Arial" w:cs="Arial"/>
                <w:color w:val="020202"/>
                <w:w w:val="98"/>
                <w:sz w:val="21"/>
                <w:szCs w:val="21"/>
              </w:rPr>
              <w:t>n</w:t>
            </w:r>
            <w:r>
              <w:rPr>
                <w:rFonts w:ascii="Arial" w:eastAsia="Arial" w:hAnsi="Arial" w:cs="Arial"/>
                <w:color w:val="020202"/>
                <w:w w:val="108"/>
                <w:sz w:val="21"/>
                <w:szCs w:val="21"/>
              </w:rPr>
              <w:t>i</w:t>
            </w:r>
            <w:r>
              <w:rPr>
                <w:rFonts w:ascii="Arial" w:eastAsia="Arial" w:hAnsi="Arial" w:cs="Arial"/>
                <w:color w:val="111111"/>
                <w:w w:val="109"/>
                <w:sz w:val="21"/>
                <w:szCs w:val="21"/>
              </w:rPr>
              <w:t>c</w:t>
            </w:r>
            <w:r>
              <w:rPr>
                <w:rFonts w:ascii="Arial" w:eastAsia="Arial" w:hAnsi="Arial" w:cs="Arial"/>
                <w:color w:val="020202"/>
                <w:w w:val="98"/>
                <w:sz w:val="21"/>
                <w:szCs w:val="21"/>
              </w:rPr>
              <w:t>a</w:t>
            </w:r>
            <w:r>
              <w:rPr>
                <w:rFonts w:ascii="Arial" w:eastAsia="Arial" w:hAnsi="Arial" w:cs="Arial"/>
                <w:color w:val="020202"/>
                <w:w w:val="124"/>
                <w:sz w:val="21"/>
                <w:szCs w:val="21"/>
              </w:rPr>
              <w:t>t</w:t>
            </w:r>
            <w:r>
              <w:rPr>
                <w:rFonts w:ascii="Arial" w:eastAsia="Arial" w:hAnsi="Arial" w:cs="Arial"/>
                <w:color w:val="020202"/>
                <w:w w:val="77"/>
                <w:sz w:val="21"/>
                <w:szCs w:val="21"/>
              </w:rPr>
              <w:t>i</w:t>
            </w:r>
            <w:r>
              <w:rPr>
                <w:rFonts w:ascii="Arial" w:eastAsia="Arial" w:hAnsi="Arial" w:cs="Arial"/>
                <w:color w:val="111111"/>
                <w:w w:val="104"/>
                <w:sz w:val="21"/>
                <w:szCs w:val="21"/>
              </w:rPr>
              <w:t>o</w:t>
            </w:r>
            <w:r>
              <w:rPr>
                <w:rFonts w:ascii="Arial" w:eastAsia="Arial" w:hAnsi="Arial" w:cs="Arial"/>
                <w:color w:val="020202"/>
                <w:w w:val="104"/>
                <w:sz w:val="21"/>
                <w:szCs w:val="21"/>
              </w:rPr>
              <w:t>n</w:t>
            </w:r>
            <w:r>
              <w:rPr>
                <w:rFonts w:ascii="Arial" w:eastAsia="Arial" w:hAnsi="Arial" w:cs="Arial"/>
                <w:color w:val="020202"/>
                <w:spacing w:val="14"/>
                <w:sz w:val="21"/>
                <w:szCs w:val="21"/>
              </w:rPr>
              <w:t xml:space="preserve"> </w:t>
            </w:r>
            <w:r>
              <w:rPr>
                <w:rFonts w:ascii="Arial" w:eastAsia="Arial" w:hAnsi="Arial" w:cs="Arial"/>
                <w:color w:val="020202"/>
                <w:w w:val="95"/>
                <w:sz w:val="21"/>
                <w:szCs w:val="21"/>
              </w:rPr>
              <w:t>s</w:t>
            </w:r>
            <w:r>
              <w:rPr>
                <w:rFonts w:ascii="Arial" w:eastAsia="Arial" w:hAnsi="Arial" w:cs="Arial"/>
                <w:color w:val="020202"/>
                <w:w w:val="111"/>
                <w:sz w:val="21"/>
                <w:szCs w:val="21"/>
              </w:rPr>
              <w:t>t</w:t>
            </w:r>
            <w:r>
              <w:rPr>
                <w:rFonts w:ascii="Arial" w:eastAsia="Arial" w:hAnsi="Arial" w:cs="Arial"/>
                <w:color w:val="020202"/>
                <w:w w:val="102"/>
                <w:sz w:val="21"/>
                <w:szCs w:val="21"/>
              </w:rPr>
              <w:t>y</w:t>
            </w:r>
            <w:r>
              <w:rPr>
                <w:rFonts w:ascii="Arial" w:eastAsia="Arial" w:hAnsi="Arial" w:cs="Arial"/>
                <w:color w:val="020202"/>
                <w:w w:val="92"/>
                <w:sz w:val="21"/>
                <w:szCs w:val="21"/>
              </w:rPr>
              <w:t>l</w:t>
            </w:r>
            <w:r>
              <w:rPr>
                <w:rFonts w:ascii="Arial" w:eastAsia="Arial" w:hAnsi="Arial" w:cs="Arial"/>
                <w:color w:val="111111"/>
                <w:w w:val="104"/>
                <w:sz w:val="21"/>
                <w:szCs w:val="21"/>
              </w:rPr>
              <w:t>e</w:t>
            </w:r>
            <w:r>
              <w:rPr>
                <w:rFonts w:ascii="Arial" w:eastAsia="Arial" w:hAnsi="Arial" w:cs="Arial"/>
                <w:color w:val="111111"/>
                <w:w w:val="74"/>
                <w:sz w:val="21"/>
                <w:szCs w:val="21"/>
              </w:rPr>
              <w:t>,</w:t>
            </w:r>
            <w:r>
              <w:rPr>
                <w:rFonts w:ascii="Arial" w:eastAsia="Arial" w:hAnsi="Arial" w:cs="Arial"/>
                <w:color w:val="111111"/>
                <w:sz w:val="21"/>
                <w:szCs w:val="21"/>
              </w:rPr>
              <w:t xml:space="preserve"> </w:t>
            </w:r>
            <w:r>
              <w:rPr>
                <w:rFonts w:ascii="Arial" w:eastAsia="Arial" w:hAnsi="Arial" w:cs="Arial"/>
                <w:color w:val="020202"/>
                <w:sz w:val="21"/>
                <w:szCs w:val="21"/>
              </w:rPr>
              <w:t>o</w:t>
            </w:r>
            <w:r>
              <w:rPr>
                <w:rFonts w:ascii="Arial" w:eastAsia="Arial" w:hAnsi="Arial" w:cs="Arial"/>
                <w:color w:val="111111"/>
                <w:sz w:val="21"/>
                <w:szCs w:val="21"/>
              </w:rPr>
              <w:t>p</w:t>
            </w:r>
            <w:r>
              <w:rPr>
                <w:rFonts w:ascii="Arial" w:eastAsia="Arial" w:hAnsi="Arial" w:cs="Arial"/>
                <w:color w:val="272727"/>
                <w:sz w:val="21"/>
                <w:szCs w:val="21"/>
              </w:rPr>
              <w:t>e</w:t>
            </w:r>
            <w:r>
              <w:rPr>
                <w:rFonts w:ascii="Arial" w:eastAsia="Arial" w:hAnsi="Arial" w:cs="Arial"/>
                <w:color w:val="111111"/>
                <w:sz w:val="21"/>
                <w:szCs w:val="21"/>
              </w:rPr>
              <w:t>r</w:t>
            </w:r>
            <w:r>
              <w:rPr>
                <w:rFonts w:ascii="Arial" w:eastAsia="Arial" w:hAnsi="Arial" w:cs="Arial"/>
                <w:color w:val="020202"/>
                <w:sz w:val="21"/>
                <w:szCs w:val="21"/>
              </w:rPr>
              <w:t>at</w:t>
            </w:r>
            <w:r>
              <w:rPr>
                <w:rFonts w:ascii="Arial" w:eastAsia="Arial" w:hAnsi="Arial" w:cs="Arial"/>
                <w:color w:val="111111"/>
                <w:sz w:val="21"/>
                <w:szCs w:val="21"/>
              </w:rPr>
              <w:t>e</w:t>
            </w:r>
            <w:r>
              <w:rPr>
                <w:rFonts w:ascii="Arial" w:eastAsia="Arial" w:hAnsi="Arial" w:cs="Arial"/>
                <w:color w:val="111111"/>
                <w:spacing w:val="18"/>
                <w:sz w:val="21"/>
                <w:szCs w:val="21"/>
              </w:rPr>
              <w:t xml:space="preserve"> </w:t>
            </w:r>
            <w:r>
              <w:rPr>
                <w:rFonts w:ascii="Arial" w:eastAsia="Arial" w:hAnsi="Arial" w:cs="Arial"/>
                <w:color w:val="111111"/>
                <w:sz w:val="21"/>
                <w:szCs w:val="21"/>
              </w:rPr>
              <w:t>eq</w:t>
            </w:r>
            <w:r>
              <w:rPr>
                <w:rFonts w:ascii="Arial" w:eastAsia="Arial" w:hAnsi="Arial" w:cs="Arial"/>
                <w:color w:val="020202"/>
                <w:sz w:val="21"/>
                <w:szCs w:val="21"/>
              </w:rPr>
              <w:t>ui</w:t>
            </w:r>
            <w:r>
              <w:rPr>
                <w:rFonts w:ascii="Arial" w:eastAsia="Arial" w:hAnsi="Arial" w:cs="Arial"/>
                <w:color w:val="111111"/>
                <w:sz w:val="21"/>
                <w:szCs w:val="21"/>
              </w:rPr>
              <w:t>pmen</w:t>
            </w:r>
            <w:r>
              <w:rPr>
                <w:rFonts w:ascii="Arial" w:eastAsia="Arial" w:hAnsi="Arial" w:cs="Arial"/>
                <w:color w:val="020202"/>
                <w:sz w:val="21"/>
                <w:szCs w:val="21"/>
              </w:rPr>
              <w:t>t</w:t>
            </w:r>
            <w:r>
              <w:rPr>
                <w:rFonts w:ascii="Arial" w:eastAsia="Arial" w:hAnsi="Arial" w:cs="Arial"/>
                <w:color w:val="020202"/>
                <w:spacing w:val="20"/>
                <w:sz w:val="21"/>
                <w:szCs w:val="21"/>
              </w:rPr>
              <w:t xml:space="preserve"> </w:t>
            </w:r>
            <w:r>
              <w:rPr>
                <w:rFonts w:ascii="Arial" w:eastAsia="Arial" w:hAnsi="Arial" w:cs="Arial"/>
                <w:color w:val="111111"/>
                <w:sz w:val="21"/>
                <w:szCs w:val="21"/>
              </w:rPr>
              <w:t>co</w:t>
            </w:r>
            <w:r>
              <w:rPr>
                <w:rFonts w:ascii="Arial" w:eastAsia="Arial" w:hAnsi="Arial" w:cs="Arial"/>
                <w:color w:val="020202"/>
                <w:sz w:val="21"/>
                <w:szCs w:val="21"/>
              </w:rPr>
              <w:t>rre</w:t>
            </w:r>
            <w:r>
              <w:rPr>
                <w:rFonts w:ascii="Arial" w:eastAsia="Arial" w:hAnsi="Arial" w:cs="Arial"/>
                <w:color w:val="111111"/>
                <w:sz w:val="21"/>
                <w:szCs w:val="21"/>
              </w:rPr>
              <w:t>ctly</w:t>
            </w:r>
            <w:r>
              <w:rPr>
                <w:rFonts w:ascii="Arial" w:eastAsia="Arial" w:hAnsi="Arial" w:cs="Arial"/>
                <w:color w:val="111111"/>
                <w:spacing w:val="22"/>
                <w:sz w:val="21"/>
                <w:szCs w:val="21"/>
              </w:rPr>
              <w:t xml:space="preserve"> </w:t>
            </w:r>
            <w:r>
              <w:rPr>
                <w:rFonts w:ascii="Arial" w:eastAsia="Arial" w:hAnsi="Arial" w:cs="Arial"/>
                <w:color w:val="111111"/>
                <w:w w:val="102"/>
                <w:sz w:val="21"/>
                <w:szCs w:val="21"/>
              </w:rPr>
              <w:t>a</w:t>
            </w:r>
            <w:r>
              <w:rPr>
                <w:rFonts w:ascii="Arial" w:eastAsia="Arial" w:hAnsi="Arial" w:cs="Arial"/>
                <w:color w:val="020202"/>
                <w:w w:val="102"/>
                <w:sz w:val="21"/>
                <w:szCs w:val="21"/>
              </w:rPr>
              <w:t>n</w:t>
            </w:r>
            <w:r>
              <w:rPr>
                <w:rFonts w:ascii="Arial" w:eastAsia="Arial" w:hAnsi="Arial" w:cs="Arial"/>
                <w:color w:val="111111"/>
                <w:w w:val="102"/>
                <w:sz w:val="21"/>
                <w:szCs w:val="21"/>
              </w:rPr>
              <w:t xml:space="preserve">d </w:t>
            </w:r>
            <w:r>
              <w:rPr>
                <w:rFonts w:ascii="Arial" w:eastAsia="Arial" w:hAnsi="Arial" w:cs="Arial"/>
                <w:color w:val="020202"/>
                <w:sz w:val="21"/>
                <w:szCs w:val="21"/>
              </w:rPr>
              <w:t>r</w:t>
            </w:r>
            <w:r>
              <w:rPr>
                <w:rFonts w:ascii="Arial" w:eastAsia="Arial" w:hAnsi="Arial" w:cs="Arial"/>
                <w:color w:val="111111"/>
                <w:sz w:val="21"/>
                <w:szCs w:val="21"/>
              </w:rPr>
              <w:t>epresent</w:t>
            </w:r>
            <w:r>
              <w:rPr>
                <w:rFonts w:ascii="Arial" w:eastAsia="Arial" w:hAnsi="Arial" w:cs="Arial"/>
                <w:color w:val="111111"/>
                <w:spacing w:val="21"/>
                <w:sz w:val="21"/>
                <w:szCs w:val="21"/>
              </w:rPr>
              <w:t xml:space="preserve"> </w:t>
            </w:r>
            <w:r>
              <w:rPr>
                <w:rFonts w:ascii="Arial" w:eastAsia="Arial" w:hAnsi="Arial" w:cs="Arial"/>
                <w:color w:val="020202"/>
                <w:sz w:val="21"/>
                <w:szCs w:val="21"/>
              </w:rPr>
              <w:t>th</w:t>
            </w:r>
            <w:r>
              <w:rPr>
                <w:rFonts w:ascii="Arial" w:eastAsia="Arial" w:hAnsi="Arial" w:cs="Arial"/>
                <w:color w:val="111111"/>
                <w:sz w:val="21"/>
                <w:szCs w:val="21"/>
              </w:rPr>
              <w:t>e</w:t>
            </w:r>
            <w:r>
              <w:rPr>
                <w:rFonts w:ascii="Arial" w:eastAsia="Arial" w:hAnsi="Arial" w:cs="Arial"/>
                <w:color w:val="111111"/>
                <w:spacing w:val="8"/>
                <w:sz w:val="21"/>
                <w:szCs w:val="21"/>
              </w:rPr>
              <w:t xml:space="preserve"> </w:t>
            </w:r>
            <w:r>
              <w:rPr>
                <w:rFonts w:ascii="Arial" w:eastAsia="Arial" w:hAnsi="Arial" w:cs="Arial"/>
                <w:color w:val="020202"/>
                <w:sz w:val="21"/>
                <w:szCs w:val="21"/>
              </w:rPr>
              <w:t>v</w:t>
            </w:r>
            <w:r>
              <w:rPr>
                <w:rFonts w:ascii="Arial" w:eastAsia="Arial" w:hAnsi="Arial" w:cs="Arial"/>
                <w:color w:val="111111"/>
                <w:sz w:val="21"/>
                <w:szCs w:val="21"/>
              </w:rPr>
              <w:t>a</w:t>
            </w:r>
            <w:r>
              <w:rPr>
                <w:rFonts w:ascii="Arial" w:eastAsia="Arial" w:hAnsi="Arial" w:cs="Arial"/>
                <w:color w:val="020202"/>
                <w:sz w:val="21"/>
                <w:szCs w:val="21"/>
              </w:rPr>
              <w:t>l</w:t>
            </w:r>
            <w:r>
              <w:rPr>
                <w:rFonts w:ascii="Arial" w:eastAsia="Arial" w:hAnsi="Arial" w:cs="Arial"/>
                <w:color w:val="111111"/>
                <w:sz w:val="21"/>
                <w:szCs w:val="21"/>
              </w:rPr>
              <w:t>ue</w:t>
            </w:r>
            <w:r>
              <w:rPr>
                <w:rFonts w:ascii="Arial" w:eastAsia="Arial" w:hAnsi="Arial" w:cs="Arial"/>
                <w:color w:val="272727"/>
                <w:sz w:val="21"/>
                <w:szCs w:val="21"/>
              </w:rPr>
              <w:t>s</w:t>
            </w:r>
            <w:r>
              <w:rPr>
                <w:rFonts w:ascii="Arial" w:eastAsia="Arial" w:hAnsi="Arial" w:cs="Arial"/>
                <w:color w:val="272727"/>
                <w:spacing w:val="22"/>
                <w:sz w:val="21"/>
                <w:szCs w:val="21"/>
              </w:rPr>
              <w:t xml:space="preserve"> </w:t>
            </w:r>
            <w:r>
              <w:rPr>
                <w:rFonts w:ascii="Arial" w:eastAsia="Arial" w:hAnsi="Arial" w:cs="Arial"/>
                <w:color w:val="111111"/>
                <w:w w:val="110"/>
                <w:sz w:val="21"/>
                <w:szCs w:val="21"/>
              </w:rPr>
              <w:t>of</w:t>
            </w:r>
            <w:r>
              <w:rPr>
                <w:rFonts w:ascii="Arial" w:eastAsia="Arial" w:hAnsi="Arial" w:cs="Arial"/>
                <w:color w:val="111111"/>
                <w:spacing w:val="-13"/>
                <w:w w:val="110"/>
                <w:sz w:val="21"/>
                <w:szCs w:val="21"/>
              </w:rPr>
              <w:t xml:space="preserve"> </w:t>
            </w:r>
            <w:r>
              <w:rPr>
                <w:rFonts w:ascii="Arial" w:eastAsia="Arial" w:hAnsi="Arial" w:cs="Arial"/>
                <w:color w:val="020202"/>
                <w:sz w:val="21"/>
                <w:szCs w:val="21"/>
              </w:rPr>
              <w:t>th</w:t>
            </w:r>
            <w:r>
              <w:rPr>
                <w:rFonts w:ascii="Arial" w:eastAsia="Arial" w:hAnsi="Arial" w:cs="Arial"/>
                <w:color w:val="111111"/>
                <w:sz w:val="21"/>
                <w:szCs w:val="21"/>
              </w:rPr>
              <w:t>e</w:t>
            </w:r>
            <w:r>
              <w:rPr>
                <w:rFonts w:ascii="Arial" w:eastAsia="Arial" w:hAnsi="Arial" w:cs="Arial"/>
                <w:color w:val="111111"/>
                <w:spacing w:val="23"/>
                <w:sz w:val="21"/>
                <w:szCs w:val="21"/>
              </w:rPr>
              <w:t xml:space="preserve"> </w:t>
            </w:r>
            <w:r>
              <w:rPr>
                <w:rFonts w:ascii="Arial" w:eastAsia="Arial" w:hAnsi="Arial" w:cs="Arial"/>
                <w:color w:val="111111"/>
                <w:w w:val="87"/>
                <w:sz w:val="21"/>
                <w:szCs w:val="21"/>
              </w:rPr>
              <w:t>S</w:t>
            </w:r>
            <w:r>
              <w:rPr>
                <w:rFonts w:ascii="Arial" w:eastAsia="Arial" w:hAnsi="Arial" w:cs="Arial"/>
                <w:color w:val="111111"/>
                <w:w w:val="110"/>
                <w:sz w:val="21"/>
                <w:szCs w:val="21"/>
              </w:rPr>
              <w:t>e</w:t>
            </w:r>
            <w:r>
              <w:rPr>
                <w:rFonts w:ascii="Arial" w:eastAsia="Arial" w:hAnsi="Arial" w:cs="Arial"/>
                <w:color w:val="020202"/>
                <w:w w:val="106"/>
                <w:sz w:val="21"/>
                <w:szCs w:val="21"/>
              </w:rPr>
              <w:t>rv</w:t>
            </w:r>
            <w:r>
              <w:rPr>
                <w:rFonts w:ascii="Arial" w:eastAsia="Arial" w:hAnsi="Arial" w:cs="Arial"/>
                <w:color w:val="020202"/>
                <w:w w:val="77"/>
                <w:sz w:val="21"/>
                <w:szCs w:val="21"/>
              </w:rPr>
              <w:t>i</w:t>
            </w:r>
            <w:r>
              <w:rPr>
                <w:rFonts w:ascii="Arial" w:eastAsia="Arial" w:hAnsi="Arial" w:cs="Arial"/>
                <w:color w:val="111111"/>
                <w:w w:val="116"/>
                <w:sz w:val="21"/>
                <w:szCs w:val="21"/>
              </w:rPr>
              <w:t>c</w:t>
            </w:r>
            <w:r>
              <w:rPr>
                <w:rFonts w:ascii="Arial" w:eastAsia="Arial" w:hAnsi="Arial" w:cs="Arial"/>
                <w:color w:val="111111"/>
                <w:w w:val="92"/>
                <w:sz w:val="21"/>
                <w:szCs w:val="21"/>
              </w:rPr>
              <w:t>e</w:t>
            </w:r>
            <w:r>
              <w:rPr>
                <w:rFonts w:ascii="Arial" w:eastAsia="Arial" w:hAnsi="Arial" w:cs="Arial"/>
                <w:color w:val="020202"/>
                <w:w w:val="86"/>
                <w:sz w:val="21"/>
                <w:szCs w:val="21"/>
              </w:rPr>
              <w:t>.</w:t>
            </w:r>
          </w:p>
        </w:tc>
      </w:tr>
      <w:tr w:rsidR="004C652F" w14:paraId="2E7F0F3F" w14:textId="77777777" w:rsidTr="004C652F">
        <w:trPr>
          <w:cantSplit/>
          <w:trHeight w:val="503"/>
        </w:trPr>
        <w:tc>
          <w:tcPr>
            <w:tcW w:w="2348" w:type="dxa"/>
            <w:vMerge w:val="restart"/>
          </w:tcPr>
          <w:p w14:paraId="78EE5100" w14:textId="77777777" w:rsidR="004C652F" w:rsidRDefault="004C652F" w:rsidP="00A15DE7">
            <w:pPr>
              <w:jc w:val="left"/>
              <w:rPr>
                <w:rFonts w:ascii="Arial" w:hAnsi="Arial"/>
                <w:color w:val="000000"/>
                <w:sz w:val="22"/>
              </w:rPr>
            </w:pPr>
            <w:r>
              <w:rPr>
                <w:rFonts w:ascii="Arial" w:hAnsi="Arial"/>
                <w:b/>
                <w:color w:val="000000"/>
                <w:sz w:val="22"/>
              </w:rPr>
              <w:t>Personal Responsibility</w:t>
            </w:r>
          </w:p>
        </w:tc>
        <w:tc>
          <w:tcPr>
            <w:tcW w:w="7513" w:type="dxa"/>
            <w:vAlign w:val="center"/>
          </w:tcPr>
          <w:p w14:paraId="69A65E5D" w14:textId="77777777" w:rsidR="004C652F" w:rsidRDefault="004C652F" w:rsidP="00A15DE7">
            <w:pPr>
              <w:jc w:val="left"/>
              <w:rPr>
                <w:sz w:val="22"/>
              </w:rPr>
            </w:pPr>
            <w:r>
              <w:rPr>
                <w:rFonts w:ascii="Arial" w:hAnsi="Arial"/>
                <w:b/>
                <w:color w:val="000000"/>
                <w:sz w:val="22"/>
              </w:rPr>
              <w:t>Promote equality, diversity and Human Rights in working practices</w:t>
            </w:r>
            <w:r>
              <w:rPr>
                <w:sz w:val="22"/>
              </w:rPr>
              <w:br/>
            </w:r>
            <w:r>
              <w:rPr>
                <w:rFonts w:ascii="Arial" w:hAnsi="Arial"/>
                <w:color w:val="000000"/>
                <w:sz w:val="22"/>
              </w:rPr>
              <w:t>Promote equality, diversity and Human Rights in working practices by developing and maintaining positive working relationships, ensuring that colleagues are treated fairly and contributing to developing equality of opportunity in working practices.</w:t>
            </w:r>
          </w:p>
        </w:tc>
      </w:tr>
      <w:tr w:rsidR="004C652F" w14:paraId="5A891F4B" w14:textId="77777777" w:rsidTr="00676BAA">
        <w:trPr>
          <w:cantSplit/>
          <w:trHeight w:val="502"/>
        </w:trPr>
        <w:tc>
          <w:tcPr>
            <w:tcW w:w="2348" w:type="dxa"/>
            <w:vMerge/>
          </w:tcPr>
          <w:p w14:paraId="5B78A838" w14:textId="77777777" w:rsidR="004C652F" w:rsidRDefault="004C652F" w:rsidP="00A15DE7">
            <w:pPr>
              <w:jc w:val="left"/>
              <w:rPr>
                <w:rFonts w:ascii="Arial" w:hAnsi="Arial"/>
                <w:b/>
                <w:color w:val="000000"/>
                <w:sz w:val="22"/>
              </w:rPr>
            </w:pPr>
          </w:p>
        </w:tc>
        <w:tc>
          <w:tcPr>
            <w:tcW w:w="7513" w:type="dxa"/>
            <w:vAlign w:val="center"/>
          </w:tcPr>
          <w:p w14:paraId="3EDA5F5C" w14:textId="77777777" w:rsidR="004C652F" w:rsidRDefault="004C652F" w:rsidP="00A15DE7">
            <w:pPr>
              <w:jc w:val="left"/>
              <w:rPr>
                <w:rFonts w:ascii="Arial" w:hAnsi="Arial"/>
                <w:b/>
                <w:color w:val="000000"/>
                <w:sz w:val="22"/>
              </w:rPr>
            </w:pPr>
            <w:r>
              <w:rPr>
                <w:rFonts w:ascii="Arial" w:hAnsi="Arial"/>
                <w:b/>
                <w:color w:val="000000"/>
                <w:sz w:val="22"/>
              </w:rPr>
              <w:t>Maintain standards of professional practice</w:t>
            </w:r>
            <w:r>
              <w:rPr>
                <w:sz w:val="22"/>
              </w:rPr>
              <w:br/>
            </w:r>
            <w:r>
              <w:rPr>
                <w:rFonts w:ascii="Arial" w:hAnsi="Arial"/>
                <w:color w:val="000000"/>
                <w:sz w:val="22"/>
              </w:rPr>
              <w:t>Ensure your behaviour complies with Force values and organise your own work effectively to meet the demands of your role. Identify, implement and monitor development activities to enhance your own performance.</w:t>
            </w:r>
          </w:p>
        </w:tc>
      </w:tr>
      <w:tr w:rsidR="004C652F" w14:paraId="3B3F300D" w14:textId="77777777" w:rsidTr="00676BAA">
        <w:trPr>
          <w:cantSplit/>
        </w:trPr>
        <w:tc>
          <w:tcPr>
            <w:tcW w:w="2348" w:type="dxa"/>
            <w:vMerge/>
            <w:vAlign w:val="center"/>
          </w:tcPr>
          <w:p w14:paraId="5982560A" w14:textId="77777777" w:rsidR="004C652F" w:rsidRDefault="004C652F" w:rsidP="00A15DE7">
            <w:pPr>
              <w:rPr>
                <w:rFonts w:ascii="Arial" w:hAnsi="Arial"/>
                <w:color w:val="000000"/>
                <w:sz w:val="22"/>
              </w:rPr>
            </w:pPr>
          </w:p>
        </w:tc>
        <w:tc>
          <w:tcPr>
            <w:tcW w:w="7513" w:type="dxa"/>
            <w:vAlign w:val="center"/>
          </w:tcPr>
          <w:p w14:paraId="782B96A5" w14:textId="77777777" w:rsidR="004C652F" w:rsidRDefault="004C652F" w:rsidP="00A15DE7">
            <w:pPr>
              <w:jc w:val="left"/>
              <w:rPr>
                <w:sz w:val="22"/>
              </w:rPr>
            </w:pPr>
            <w:r>
              <w:rPr>
                <w:rFonts w:ascii="Arial" w:hAnsi="Arial"/>
                <w:b/>
                <w:color w:val="000000"/>
                <w:sz w:val="22"/>
              </w:rPr>
              <w:t>Work as part of a team</w:t>
            </w:r>
            <w:r>
              <w:rPr>
                <w:sz w:val="22"/>
              </w:rPr>
              <w:br/>
            </w:r>
            <w:r>
              <w:rPr>
                <w:rFonts w:ascii="Arial" w:hAnsi="Arial"/>
                <w:color w:val="000000"/>
                <w:sz w:val="22"/>
              </w:rPr>
              <w:t>Work co-operatively with team members and colleagues, contributing positively and constructively to the achievement of team and Force objectives.</w:t>
            </w:r>
          </w:p>
        </w:tc>
      </w:tr>
      <w:tr w:rsidR="004C652F" w14:paraId="6ED9D051" w14:textId="77777777" w:rsidTr="00676BAA">
        <w:trPr>
          <w:cantSplit/>
        </w:trPr>
        <w:tc>
          <w:tcPr>
            <w:tcW w:w="2348" w:type="dxa"/>
            <w:vMerge/>
            <w:vAlign w:val="center"/>
          </w:tcPr>
          <w:p w14:paraId="02234329" w14:textId="77777777" w:rsidR="004C652F" w:rsidRDefault="004C652F" w:rsidP="00A15DE7">
            <w:pPr>
              <w:rPr>
                <w:rFonts w:ascii="Arial" w:hAnsi="Arial"/>
                <w:color w:val="000000"/>
                <w:sz w:val="22"/>
              </w:rPr>
            </w:pPr>
          </w:p>
        </w:tc>
        <w:tc>
          <w:tcPr>
            <w:tcW w:w="7513" w:type="dxa"/>
            <w:vAlign w:val="center"/>
          </w:tcPr>
          <w:p w14:paraId="1DD4269B" w14:textId="77777777" w:rsidR="004C652F" w:rsidRDefault="004C652F" w:rsidP="00A15DE7">
            <w:pPr>
              <w:jc w:val="left"/>
              <w:rPr>
                <w:sz w:val="22"/>
              </w:rPr>
            </w:pPr>
            <w:r>
              <w:rPr>
                <w:rFonts w:ascii="Arial" w:hAnsi="Arial"/>
                <w:b/>
                <w:sz w:val="22"/>
              </w:rPr>
              <w:t xml:space="preserve">Maintain standards for the management of information </w:t>
            </w:r>
            <w:r>
              <w:rPr>
                <w:rFonts w:ascii="Arial" w:hAnsi="Arial"/>
                <w:b/>
                <w:sz w:val="22"/>
              </w:rPr>
              <w:br/>
            </w:r>
            <w:r>
              <w:rPr>
                <w:rFonts w:ascii="Arial" w:hAnsi="Arial"/>
                <w:sz w:val="22"/>
              </w:rPr>
              <w:t>Maintain personal responsibility for collection, recording, evaluation, information sharing, review, retention and disposal of information in compliance with codes of practice and Guidance in the Management of Information, information security policy, procedures and legislation</w:t>
            </w:r>
          </w:p>
        </w:tc>
      </w:tr>
      <w:tr w:rsidR="004C652F" w14:paraId="13EFA264" w14:textId="77777777" w:rsidTr="00A15DE7">
        <w:trPr>
          <w:cantSplit/>
          <w:trHeight w:val="818"/>
        </w:trPr>
        <w:tc>
          <w:tcPr>
            <w:tcW w:w="2348" w:type="dxa"/>
            <w:vMerge/>
            <w:vAlign w:val="center"/>
          </w:tcPr>
          <w:p w14:paraId="35199343" w14:textId="77777777" w:rsidR="004C652F" w:rsidRDefault="004C652F" w:rsidP="00A15DE7">
            <w:pPr>
              <w:rPr>
                <w:rFonts w:ascii="Arial" w:hAnsi="Arial"/>
                <w:color w:val="000000"/>
                <w:sz w:val="22"/>
              </w:rPr>
            </w:pPr>
          </w:p>
        </w:tc>
        <w:tc>
          <w:tcPr>
            <w:tcW w:w="7513" w:type="dxa"/>
          </w:tcPr>
          <w:p w14:paraId="3133311B" w14:textId="77777777" w:rsidR="004C652F" w:rsidRDefault="004C652F" w:rsidP="00A15DE7">
            <w:pPr>
              <w:jc w:val="left"/>
              <w:rPr>
                <w:rFonts w:ascii="Arial" w:hAnsi="Arial"/>
                <w:b/>
                <w:color w:val="000000"/>
                <w:sz w:val="22"/>
              </w:rPr>
            </w:pPr>
            <w:r>
              <w:rPr>
                <w:rFonts w:ascii="Arial" w:hAnsi="Arial"/>
                <w:b/>
                <w:color w:val="000000"/>
                <w:sz w:val="22"/>
              </w:rPr>
              <w:t>Make best use of technology</w:t>
            </w:r>
            <w:r>
              <w:rPr>
                <w:sz w:val="22"/>
              </w:rPr>
              <w:br/>
            </w:r>
            <w:r>
              <w:rPr>
                <w:rFonts w:ascii="Arial" w:hAnsi="Arial"/>
                <w:color w:val="000000"/>
                <w:sz w:val="22"/>
              </w:rPr>
              <w:t>Make best use of technology in support of your role, ensuring correct operation and compliance with Force and legal requirements.</w:t>
            </w:r>
          </w:p>
        </w:tc>
      </w:tr>
    </w:tbl>
    <w:p w14:paraId="6B35980A" w14:textId="77777777" w:rsidR="00676BAA" w:rsidRDefault="00676BAA" w:rsidP="00676BAA">
      <w:pPr>
        <w:pStyle w:val="Heading8"/>
        <w:rPr>
          <w:rStyle w:val="tablesubtitle1"/>
        </w:rPr>
      </w:pPr>
    </w:p>
    <w:p w14:paraId="02169CF1" w14:textId="77777777" w:rsidR="00676BAA" w:rsidRDefault="00676BAA" w:rsidP="00676BAA">
      <w:pPr>
        <w:pStyle w:val="Heading8"/>
        <w:rPr>
          <w:sz w:val="22"/>
        </w:rPr>
      </w:pPr>
      <w:r>
        <w:rPr>
          <w:rStyle w:val="tablesubtitle1"/>
        </w:rPr>
        <w:br w:type="page"/>
        <w:t>BEHAVIOURS</w:t>
      </w:r>
    </w:p>
    <w:p w14:paraId="388F6CD8" w14:textId="77777777" w:rsidR="00676BAA" w:rsidRDefault="00676BAA" w:rsidP="00676BAA">
      <w:pPr>
        <w:pStyle w:val="Heading2"/>
        <w:rPr>
          <w:rFonts w:ascii="Arial" w:hAnsi="Arial"/>
          <w:caps w:val="0"/>
          <w:sz w:val="22"/>
        </w:rPr>
      </w:pPr>
    </w:p>
    <w:p w14:paraId="714F6326" w14:textId="77777777" w:rsidR="00676BAA" w:rsidRDefault="00676BAA" w:rsidP="00676BAA">
      <w:pPr>
        <w:pStyle w:val="Heading2"/>
        <w:rPr>
          <w:rFonts w:ascii="Arial" w:hAnsi="Arial"/>
          <w:caps w:val="0"/>
          <w:sz w:val="22"/>
        </w:rPr>
      </w:pPr>
      <w:r>
        <w:rPr>
          <w:rFonts w:ascii="Arial" w:hAnsi="Arial"/>
          <w:caps w:val="0"/>
          <w:sz w:val="22"/>
        </w:rPr>
        <w:t>LEADERSHIP</w:t>
      </w:r>
    </w:p>
    <w:p w14:paraId="0D9BA0FE" w14:textId="77777777" w:rsidR="00676BAA" w:rsidRDefault="00676BAA" w:rsidP="00676BAA">
      <w:pPr>
        <w:rPr>
          <w:sz w:val="22"/>
        </w:rPr>
      </w:pPr>
    </w:p>
    <w:p w14:paraId="267BF13D" w14:textId="77777777" w:rsidR="00676BAA" w:rsidRDefault="00676BAA" w:rsidP="00676BAA">
      <w:pPr>
        <w:ind w:right="-427"/>
        <w:rPr>
          <w:rFonts w:ascii="Arial" w:hAnsi="Arial"/>
          <w:b/>
          <w:color w:val="000000"/>
          <w:sz w:val="22"/>
        </w:rPr>
      </w:pPr>
      <w:r>
        <w:rPr>
          <w:rFonts w:ascii="Arial" w:hAnsi="Arial"/>
          <w:b/>
          <w:color w:val="000000"/>
          <w:sz w:val="22"/>
          <w:u w:val="single"/>
        </w:rPr>
        <w:t>Strategic perspective</w:t>
      </w:r>
      <w:r>
        <w:rPr>
          <w:rFonts w:ascii="Arial" w:hAnsi="Arial"/>
          <w:b/>
          <w:color w:val="000000"/>
          <w:sz w:val="22"/>
        </w:rPr>
        <w:t xml:space="preserve"> </w:t>
      </w:r>
    </w:p>
    <w:p w14:paraId="7BE27724" w14:textId="77777777" w:rsidR="006E76F5" w:rsidRDefault="006E76F5" w:rsidP="00676BAA">
      <w:pPr>
        <w:ind w:right="-427"/>
        <w:rPr>
          <w:rFonts w:ascii="Arial" w:hAnsi="Arial"/>
          <w:sz w:val="22"/>
        </w:rPr>
      </w:pPr>
      <w:r>
        <w:rPr>
          <w:rFonts w:ascii="Arial" w:hAnsi="Arial"/>
          <w:b/>
          <w:color w:val="000000"/>
          <w:sz w:val="22"/>
          <w:u w:val="single"/>
        </w:rPr>
        <w:t>C</w:t>
      </w:r>
      <w:r>
        <w:rPr>
          <w:rFonts w:ascii="Arial" w:hAnsi="Arial"/>
          <w:b/>
          <w:color w:val="000000"/>
          <w:sz w:val="22"/>
        </w:rPr>
        <w:t xml:space="preserve"> </w:t>
      </w:r>
      <w:r>
        <w:rPr>
          <w:rFonts w:ascii="Arial" w:hAnsi="Arial"/>
          <w:sz w:val="22"/>
        </w:rPr>
        <w:t>Takes an interest in the organisation beyond own role. Acts in the best interests of the organisation as a whole, rather than just own area or department. Understands policies and procedures, and prepares for the consequences of own actions.</w:t>
      </w:r>
    </w:p>
    <w:p w14:paraId="3A0192F2" w14:textId="77777777" w:rsidR="006E76F5" w:rsidRDefault="006E76F5" w:rsidP="00676BAA">
      <w:pPr>
        <w:ind w:right="-427"/>
        <w:rPr>
          <w:rFonts w:ascii="Arial" w:hAnsi="Arial"/>
          <w:sz w:val="22"/>
        </w:rPr>
      </w:pPr>
    </w:p>
    <w:p w14:paraId="696F12EC" w14:textId="77777777" w:rsidR="004C652F" w:rsidRDefault="004C652F" w:rsidP="006E76F5">
      <w:pPr>
        <w:ind w:right="-427"/>
        <w:rPr>
          <w:rFonts w:ascii="Arial" w:hAnsi="Arial"/>
          <w:b/>
          <w:color w:val="000000"/>
          <w:sz w:val="22"/>
          <w:u w:val="single"/>
        </w:rPr>
      </w:pPr>
      <w:r>
        <w:rPr>
          <w:rFonts w:ascii="Arial" w:hAnsi="Arial"/>
          <w:b/>
          <w:color w:val="000000"/>
          <w:sz w:val="22"/>
          <w:u w:val="single"/>
        </w:rPr>
        <w:t>Openness to change</w:t>
      </w:r>
    </w:p>
    <w:p w14:paraId="6535CCBC" w14:textId="77777777" w:rsidR="004C652F" w:rsidRDefault="004C652F" w:rsidP="004C652F">
      <w:pPr>
        <w:spacing w:line="220" w:lineRule="exact"/>
        <w:rPr>
          <w:rFonts w:ascii="Arial" w:hAnsi="Arial"/>
          <w:sz w:val="22"/>
        </w:rPr>
      </w:pPr>
      <w:r w:rsidRPr="004C652F">
        <w:rPr>
          <w:rFonts w:ascii="Arial" w:hAnsi="Arial"/>
          <w:b/>
          <w:sz w:val="22"/>
          <w:u w:val="single"/>
        </w:rPr>
        <w:t xml:space="preserve">B </w:t>
      </w:r>
      <w:r w:rsidRPr="004C652F">
        <w:rPr>
          <w:rFonts w:ascii="Arial" w:hAnsi="Arial"/>
          <w:sz w:val="22"/>
        </w:rPr>
        <w:t>Supports,</w:t>
      </w:r>
      <w:r>
        <w:rPr>
          <w:rFonts w:ascii="Arial" w:hAnsi="Arial"/>
          <w:sz w:val="22"/>
        </w:rPr>
        <w:t xml:space="preserve"> </w:t>
      </w:r>
      <w:r w:rsidRPr="004C652F">
        <w:rPr>
          <w:rFonts w:ascii="Arial" w:hAnsi="Arial"/>
          <w:sz w:val="22"/>
        </w:rPr>
        <w:t>promotes and puts into practice change.  Introduces new ways of doing things and</w:t>
      </w:r>
      <w:r>
        <w:rPr>
          <w:rFonts w:ascii="Arial" w:hAnsi="Arial"/>
          <w:sz w:val="22"/>
        </w:rPr>
        <w:t xml:space="preserve"> </w:t>
      </w:r>
      <w:r w:rsidRPr="004C652F">
        <w:rPr>
          <w:rFonts w:ascii="Arial" w:hAnsi="Arial"/>
          <w:sz w:val="22"/>
        </w:rPr>
        <w:t>encourages others to accept them. Overcomes barriers to change</w:t>
      </w:r>
      <w:r>
        <w:rPr>
          <w:rFonts w:ascii="Arial" w:hAnsi="Arial"/>
          <w:sz w:val="22"/>
        </w:rPr>
        <w:t>.</w:t>
      </w:r>
    </w:p>
    <w:p w14:paraId="5BFC42CE" w14:textId="77777777" w:rsidR="004C652F" w:rsidRPr="004C652F" w:rsidRDefault="004C652F" w:rsidP="004C652F">
      <w:pPr>
        <w:spacing w:line="220" w:lineRule="exact"/>
        <w:rPr>
          <w:rFonts w:ascii="Arial" w:hAnsi="Arial"/>
          <w:sz w:val="22"/>
        </w:rPr>
      </w:pPr>
    </w:p>
    <w:p w14:paraId="779BB1FF" w14:textId="77777777" w:rsidR="00676BAA" w:rsidRDefault="00676BAA" w:rsidP="00676BAA">
      <w:pPr>
        <w:ind w:right="-427"/>
        <w:rPr>
          <w:rFonts w:ascii="Arial" w:hAnsi="Arial"/>
          <w:b/>
          <w:color w:val="000000"/>
          <w:sz w:val="22"/>
        </w:rPr>
      </w:pPr>
      <w:r>
        <w:rPr>
          <w:rFonts w:ascii="Arial" w:hAnsi="Arial"/>
          <w:b/>
          <w:color w:val="000000"/>
          <w:sz w:val="22"/>
          <w:u w:val="single"/>
        </w:rPr>
        <w:t xml:space="preserve">Negotiation and influencing </w:t>
      </w:r>
    </w:p>
    <w:p w14:paraId="2B0889AF" w14:textId="77777777" w:rsidR="006E76F5" w:rsidRDefault="006E76F5" w:rsidP="006E76F5">
      <w:pPr>
        <w:ind w:right="-427"/>
        <w:rPr>
          <w:rFonts w:ascii="Arial" w:hAnsi="Arial"/>
          <w:sz w:val="22"/>
        </w:rPr>
      </w:pPr>
      <w:r>
        <w:rPr>
          <w:rFonts w:ascii="Arial" w:hAnsi="Arial"/>
          <w:b/>
          <w:color w:val="000000"/>
          <w:sz w:val="22"/>
          <w:u w:val="single"/>
        </w:rPr>
        <w:t>B</w:t>
      </w:r>
      <w:r>
        <w:rPr>
          <w:rFonts w:ascii="Arial" w:hAnsi="Arial"/>
          <w:b/>
          <w:color w:val="000000"/>
          <w:sz w:val="22"/>
        </w:rPr>
        <w:t xml:space="preserve"> </w:t>
      </w:r>
      <w:r>
        <w:rPr>
          <w:rFonts w:ascii="Arial" w:hAnsi="Arial"/>
          <w:sz w:val="22"/>
        </w:rPr>
        <w:t>Uses logic and reason to influence others. Persuades people by using powerful arguments. Identifies clear aims in negotiations and achieves satisfactory outcomes.</w:t>
      </w:r>
    </w:p>
    <w:p w14:paraId="0196D6C5" w14:textId="77777777" w:rsidR="00676BAA" w:rsidRDefault="00676BAA" w:rsidP="00676BAA">
      <w:pPr>
        <w:ind w:right="-427"/>
        <w:rPr>
          <w:rFonts w:ascii="Arial" w:hAnsi="Arial"/>
          <w:sz w:val="22"/>
        </w:rPr>
      </w:pPr>
      <w:r>
        <w:rPr>
          <w:rFonts w:ascii="Arial" w:hAnsi="Arial"/>
          <w:sz w:val="22"/>
        </w:rPr>
        <w:t>.</w:t>
      </w:r>
    </w:p>
    <w:p w14:paraId="12B9EF07" w14:textId="77777777" w:rsidR="00676BAA" w:rsidRDefault="00676BAA" w:rsidP="00676BAA">
      <w:pPr>
        <w:pStyle w:val="Heading2"/>
        <w:rPr>
          <w:rFonts w:ascii="Arial" w:hAnsi="Arial"/>
          <w:caps w:val="0"/>
          <w:sz w:val="22"/>
        </w:rPr>
      </w:pPr>
    </w:p>
    <w:p w14:paraId="0213A083" w14:textId="77777777" w:rsidR="00676BAA" w:rsidRDefault="00676BAA" w:rsidP="00676BAA">
      <w:pPr>
        <w:pStyle w:val="Heading2"/>
        <w:rPr>
          <w:rFonts w:ascii="Arial" w:hAnsi="Arial"/>
          <w:caps w:val="0"/>
          <w:sz w:val="22"/>
        </w:rPr>
      </w:pPr>
      <w:r>
        <w:rPr>
          <w:rFonts w:ascii="Arial" w:hAnsi="Arial"/>
          <w:caps w:val="0"/>
          <w:sz w:val="22"/>
        </w:rPr>
        <w:t>WORKING WITH OTHERS</w:t>
      </w:r>
    </w:p>
    <w:p w14:paraId="46016CB6" w14:textId="77777777" w:rsidR="00676BAA" w:rsidRDefault="00676BAA" w:rsidP="00676BAA">
      <w:pPr>
        <w:rPr>
          <w:sz w:val="22"/>
        </w:rPr>
      </w:pPr>
    </w:p>
    <w:p w14:paraId="3FB45D45" w14:textId="77777777" w:rsidR="00676BAA" w:rsidRDefault="00676BAA" w:rsidP="00676BAA">
      <w:pPr>
        <w:ind w:right="-427"/>
        <w:rPr>
          <w:rFonts w:ascii="Arial" w:hAnsi="Arial"/>
          <w:b/>
          <w:color w:val="000000"/>
          <w:sz w:val="22"/>
          <w:u w:val="single"/>
        </w:rPr>
      </w:pPr>
      <w:r>
        <w:rPr>
          <w:rFonts w:ascii="Arial" w:hAnsi="Arial"/>
          <w:b/>
          <w:color w:val="000000"/>
          <w:sz w:val="22"/>
          <w:u w:val="single"/>
        </w:rPr>
        <w:t xml:space="preserve">Respect for race and diversity </w:t>
      </w:r>
    </w:p>
    <w:p w14:paraId="056AFC62" w14:textId="77777777" w:rsidR="00676BAA" w:rsidRDefault="00676BAA" w:rsidP="00676BAA">
      <w:pPr>
        <w:ind w:right="-427"/>
        <w:rPr>
          <w:sz w:val="22"/>
        </w:rPr>
      </w:pPr>
      <w:r>
        <w:rPr>
          <w:rFonts w:ascii="Arial" w:hAnsi="Arial"/>
          <w:b/>
          <w:color w:val="000000"/>
          <w:sz w:val="22"/>
          <w:u w:val="single"/>
        </w:rPr>
        <w:t>A</w:t>
      </w:r>
      <w:r>
        <w:rPr>
          <w:rFonts w:ascii="Arial" w:hAnsi="Arial"/>
          <w:b/>
          <w:color w:val="000000"/>
          <w:sz w:val="22"/>
        </w:rPr>
        <w:t xml:space="preserve">. </w:t>
      </w:r>
      <w:r>
        <w:rPr>
          <w:rFonts w:ascii="Arial" w:hAnsi="Arial"/>
          <w:sz w:val="22"/>
        </w:rPr>
        <w:t>Understands other people’s views and takes them into account. Is tactful and diplomatic when dealing with people, treating them with dignity and respect at all times. Understands and is sensitive to social, cultural and racial differences</w:t>
      </w:r>
    </w:p>
    <w:p w14:paraId="7460E6AF" w14:textId="77777777" w:rsidR="00676BAA" w:rsidRDefault="00676BAA" w:rsidP="00676BAA">
      <w:pPr>
        <w:ind w:right="-427"/>
        <w:rPr>
          <w:sz w:val="22"/>
        </w:rPr>
      </w:pPr>
    </w:p>
    <w:p w14:paraId="447EB26C" w14:textId="77777777" w:rsidR="00676BAA" w:rsidRDefault="00676BAA" w:rsidP="00676BAA">
      <w:pPr>
        <w:ind w:right="-427"/>
        <w:rPr>
          <w:rFonts w:ascii="Arial" w:hAnsi="Arial"/>
          <w:b/>
          <w:color w:val="000000"/>
          <w:sz w:val="22"/>
          <w:u w:val="single"/>
        </w:rPr>
      </w:pPr>
      <w:r>
        <w:rPr>
          <w:rFonts w:ascii="Arial" w:hAnsi="Arial"/>
          <w:b/>
          <w:color w:val="000000"/>
          <w:sz w:val="22"/>
          <w:u w:val="single"/>
        </w:rPr>
        <w:t xml:space="preserve">Teamworking </w:t>
      </w:r>
    </w:p>
    <w:p w14:paraId="4B8FB3F9" w14:textId="77777777" w:rsidR="00676BAA" w:rsidRDefault="00676BAA" w:rsidP="00676BAA">
      <w:pPr>
        <w:ind w:right="-427"/>
        <w:rPr>
          <w:sz w:val="22"/>
        </w:rPr>
      </w:pPr>
      <w:r>
        <w:rPr>
          <w:rFonts w:ascii="Arial" w:hAnsi="Arial"/>
          <w:b/>
          <w:color w:val="000000"/>
          <w:sz w:val="22"/>
          <w:u w:val="single"/>
        </w:rPr>
        <w:t>C</w:t>
      </w:r>
      <w:r>
        <w:rPr>
          <w:rFonts w:ascii="Arial" w:hAnsi="Arial"/>
          <w:b/>
          <w:color w:val="000000"/>
          <w:sz w:val="22"/>
        </w:rPr>
        <w:t xml:space="preserve"> </w:t>
      </w:r>
      <w:r>
        <w:rPr>
          <w:rFonts w:ascii="Arial" w:hAnsi="Arial"/>
          <w:sz w:val="22"/>
        </w:rPr>
        <w:t>Works effectively as a team member and helps build relationships within it. Actively helps and supports others to achieve team goals.</w:t>
      </w:r>
    </w:p>
    <w:p w14:paraId="62F83005" w14:textId="77777777" w:rsidR="00676BAA" w:rsidRDefault="00676BAA" w:rsidP="00676BAA">
      <w:pPr>
        <w:ind w:right="-427"/>
        <w:rPr>
          <w:sz w:val="22"/>
        </w:rPr>
      </w:pPr>
    </w:p>
    <w:p w14:paraId="6657247A" w14:textId="77777777" w:rsidR="004C652F" w:rsidRPr="00A15DE7" w:rsidRDefault="004C652F" w:rsidP="004C652F">
      <w:pPr>
        <w:ind w:right="-427"/>
        <w:rPr>
          <w:rFonts w:ascii="Arial" w:hAnsi="Arial"/>
          <w:b/>
          <w:sz w:val="22"/>
          <w:u w:val="single"/>
        </w:rPr>
      </w:pPr>
      <w:r w:rsidRPr="00A15DE7">
        <w:rPr>
          <w:rFonts w:ascii="Arial" w:hAnsi="Arial"/>
          <w:b/>
          <w:sz w:val="22"/>
          <w:u w:val="single"/>
        </w:rPr>
        <w:t>Community and Customer Focus</w:t>
      </w:r>
    </w:p>
    <w:p w14:paraId="381F5568" w14:textId="77777777" w:rsidR="004C652F" w:rsidRDefault="004C652F" w:rsidP="004C652F">
      <w:pPr>
        <w:ind w:right="-427"/>
        <w:rPr>
          <w:sz w:val="22"/>
        </w:rPr>
      </w:pPr>
      <w:r>
        <w:rPr>
          <w:rFonts w:ascii="Arial" w:hAnsi="Arial"/>
          <w:b/>
          <w:color w:val="000000"/>
          <w:sz w:val="22"/>
          <w:u w:val="single"/>
        </w:rPr>
        <w:t>B</w:t>
      </w:r>
      <w:r>
        <w:rPr>
          <w:rFonts w:ascii="Arial" w:hAnsi="Arial"/>
          <w:b/>
          <w:color w:val="000000"/>
          <w:sz w:val="22"/>
        </w:rPr>
        <w:t xml:space="preserve"> </w:t>
      </w:r>
      <w:r>
        <w:rPr>
          <w:rFonts w:ascii="Arial" w:hAnsi="Arial"/>
          <w:sz w:val="22"/>
        </w:rPr>
        <w:t>Sees things from the customer’s point of view and encourages others to do the same. Builds a good understanding and relationship with the community that is served.</w:t>
      </w:r>
    </w:p>
    <w:p w14:paraId="251C3EA4" w14:textId="77777777" w:rsidR="004C652F" w:rsidRDefault="004C652F" w:rsidP="004C652F">
      <w:pPr>
        <w:rPr>
          <w:rFonts w:ascii="Arial" w:hAnsi="Arial"/>
          <w:b/>
          <w:color w:val="000000"/>
          <w:sz w:val="28"/>
        </w:rPr>
      </w:pPr>
    </w:p>
    <w:p w14:paraId="479BD479" w14:textId="77777777" w:rsidR="00676BAA" w:rsidRDefault="00676BAA" w:rsidP="00676BAA">
      <w:pPr>
        <w:ind w:right="-427"/>
        <w:rPr>
          <w:rFonts w:ascii="Arial" w:hAnsi="Arial"/>
          <w:b/>
          <w:color w:val="000000"/>
          <w:sz w:val="22"/>
          <w:u w:val="single"/>
        </w:rPr>
      </w:pPr>
      <w:r>
        <w:rPr>
          <w:rFonts w:ascii="Arial" w:hAnsi="Arial"/>
          <w:b/>
          <w:color w:val="000000"/>
          <w:sz w:val="22"/>
          <w:u w:val="single"/>
        </w:rPr>
        <w:t xml:space="preserve">Effective communication </w:t>
      </w:r>
    </w:p>
    <w:p w14:paraId="4032F6F4" w14:textId="77777777" w:rsidR="00676BAA" w:rsidRPr="004C652F" w:rsidRDefault="004C652F" w:rsidP="004C652F">
      <w:pPr>
        <w:spacing w:line="240" w:lineRule="exact"/>
        <w:rPr>
          <w:rFonts w:ascii="Arial" w:hAnsi="Arial"/>
          <w:sz w:val="22"/>
        </w:rPr>
      </w:pPr>
      <w:r w:rsidRPr="004C652F">
        <w:rPr>
          <w:rFonts w:ascii="Arial" w:hAnsi="Arial"/>
          <w:b/>
          <w:sz w:val="22"/>
          <w:u w:val="single"/>
        </w:rPr>
        <w:t xml:space="preserve">B </w:t>
      </w:r>
      <w:r w:rsidRPr="004C652F">
        <w:rPr>
          <w:rFonts w:ascii="Arial" w:hAnsi="Arial"/>
          <w:sz w:val="22"/>
        </w:rPr>
        <w:t>Communicates all nee</w:t>
      </w:r>
      <w:r w:rsidR="00540A60">
        <w:rPr>
          <w:rFonts w:ascii="Arial" w:hAnsi="Arial"/>
          <w:sz w:val="22"/>
        </w:rPr>
        <w:t xml:space="preserve">ds, instructions and decisions </w:t>
      </w:r>
      <w:r w:rsidRPr="004C652F">
        <w:rPr>
          <w:rFonts w:ascii="Arial" w:hAnsi="Arial"/>
          <w:sz w:val="22"/>
        </w:rPr>
        <w:t>clearly. Adapts the style of communication to</w:t>
      </w:r>
      <w:r>
        <w:rPr>
          <w:rFonts w:ascii="Arial" w:hAnsi="Arial"/>
          <w:sz w:val="22"/>
        </w:rPr>
        <w:t xml:space="preserve"> </w:t>
      </w:r>
      <w:r w:rsidRPr="004C652F">
        <w:rPr>
          <w:rFonts w:ascii="Arial" w:hAnsi="Arial"/>
          <w:sz w:val="22"/>
        </w:rPr>
        <w:t>meet the needs of the audience. Checks for understanding.</w:t>
      </w:r>
    </w:p>
    <w:p w14:paraId="7E38D60A" w14:textId="77777777" w:rsidR="00676BAA" w:rsidRPr="004C652F" w:rsidRDefault="00676BAA" w:rsidP="00676BAA">
      <w:pPr>
        <w:pStyle w:val="Heading2"/>
        <w:ind w:right="-427"/>
        <w:rPr>
          <w:rFonts w:ascii="Arial" w:hAnsi="Arial"/>
          <w:b w:val="0"/>
          <w:caps w:val="0"/>
          <w:sz w:val="22"/>
        </w:rPr>
      </w:pPr>
    </w:p>
    <w:p w14:paraId="657830F2" w14:textId="77777777" w:rsidR="00676BAA" w:rsidRDefault="00676BAA" w:rsidP="00676BAA">
      <w:pPr>
        <w:pStyle w:val="Heading2"/>
        <w:ind w:right="-427"/>
        <w:rPr>
          <w:rFonts w:ascii="Arial" w:hAnsi="Arial"/>
          <w:caps w:val="0"/>
          <w:sz w:val="22"/>
        </w:rPr>
      </w:pPr>
      <w:r>
        <w:rPr>
          <w:rFonts w:ascii="Arial" w:hAnsi="Arial"/>
          <w:caps w:val="0"/>
          <w:sz w:val="22"/>
        </w:rPr>
        <w:t>ACHIEVING RESULTS</w:t>
      </w:r>
    </w:p>
    <w:p w14:paraId="4EFAA2BB" w14:textId="77777777" w:rsidR="00676BAA" w:rsidRDefault="00676BAA" w:rsidP="00676BAA">
      <w:pPr>
        <w:ind w:right="-427"/>
        <w:rPr>
          <w:sz w:val="22"/>
        </w:rPr>
      </w:pPr>
    </w:p>
    <w:p w14:paraId="0041D294" w14:textId="77777777" w:rsidR="00676BAA" w:rsidRDefault="00676BAA" w:rsidP="00676BAA">
      <w:pPr>
        <w:ind w:right="-427"/>
        <w:rPr>
          <w:rFonts w:ascii="Arial" w:hAnsi="Arial"/>
          <w:b/>
          <w:color w:val="000000"/>
          <w:sz w:val="22"/>
          <w:u w:val="single"/>
        </w:rPr>
      </w:pPr>
      <w:r>
        <w:rPr>
          <w:rFonts w:ascii="Arial" w:hAnsi="Arial"/>
          <w:b/>
          <w:color w:val="000000"/>
          <w:sz w:val="22"/>
          <w:u w:val="single"/>
        </w:rPr>
        <w:t xml:space="preserve">Problem solving </w:t>
      </w:r>
    </w:p>
    <w:p w14:paraId="783827CB" w14:textId="77777777" w:rsidR="006E76F5" w:rsidRDefault="006E76F5" w:rsidP="006E76F5">
      <w:pPr>
        <w:ind w:right="-427"/>
        <w:rPr>
          <w:rFonts w:ascii="Arial" w:hAnsi="Arial"/>
          <w:sz w:val="22"/>
        </w:rPr>
      </w:pPr>
      <w:r>
        <w:rPr>
          <w:rFonts w:ascii="Arial" w:hAnsi="Arial"/>
          <w:b/>
          <w:color w:val="000000"/>
          <w:sz w:val="22"/>
          <w:u w:val="single"/>
        </w:rPr>
        <w:t>B</w:t>
      </w:r>
      <w:r>
        <w:rPr>
          <w:rFonts w:ascii="Arial" w:hAnsi="Arial"/>
          <w:b/>
          <w:color w:val="000000"/>
          <w:sz w:val="22"/>
        </w:rPr>
        <w:t xml:space="preserve"> </w:t>
      </w:r>
      <w:r>
        <w:rPr>
          <w:rFonts w:ascii="Arial" w:hAnsi="Arial"/>
          <w:sz w:val="22"/>
        </w:rPr>
        <w:t>Gathers information from a range of sources to understand situations, making sure it is reliable and accurate. Analyses information to identify important issues and problems. Identifies risks and considers alternative courses of action to make good decisions.</w:t>
      </w:r>
    </w:p>
    <w:p w14:paraId="1D5B8126" w14:textId="77777777" w:rsidR="004C652F" w:rsidRDefault="004C652F" w:rsidP="006E76F5">
      <w:pPr>
        <w:ind w:right="-427"/>
        <w:rPr>
          <w:rFonts w:ascii="Arial" w:hAnsi="Arial"/>
          <w:sz w:val="22"/>
        </w:rPr>
      </w:pPr>
    </w:p>
    <w:p w14:paraId="5A764DF8" w14:textId="77777777" w:rsidR="004C652F" w:rsidRPr="004C652F" w:rsidRDefault="004C652F" w:rsidP="004C652F">
      <w:pPr>
        <w:rPr>
          <w:rFonts w:ascii="Arial" w:hAnsi="Arial"/>
          <w:sz w:val="22"/>
        </w:rPr>
      </w:pPr>
      <w:proofErr w:type="gramStart"/>
      <w:r w:rsidRPr="004C652F">
        <w:rPr>
          <w:rFonts w:ascii="Arial" w:hAnsi="Arial"/>
          <w:b/>
          <w:sz w:val="22"/>
          <w:u w:val="single"/>
        </w:rPr>
        <w:t>Planning  and</w:t>
      </w:r>
      <w:proofErr w:type="gramEnd"/>
      <w:r w:rsidRPr="004C652F">
        <w:rPr>
          <w:rFonts w:ascii="Arial" w:hAnsi="Arial"/>
          <w:b/>
          <w:sz w:val="22"/>
          <w:u w:val="single"/>
        </w:rPr>
        <w:t xml:space="preserve"> organising</w:t>
      </w:r>
      <w:r w:rsidRPr="004C652F">
        <w:rPr>
          <w:rFonts w:ascii="Arial" w:hAnsi="Arial"/>
          <w:sz w:val="22"/>
        </w:rPr>
        <w:t xml:space="preserve">  -</w:t>
      </w:r>
    </w:p>
    <w:p w14:paraId="079A01A8" w14:textId="77777777" w:rsidR="004C652F" w:rsidRDefault="004C652F" w:rsidP="004C652F">
      <w:pPr>
        <w:spacing w:line="220" w:lineRule="exact"/>
        <w:rPr>
          <w:rFonts w:ascii="Arial" w:eastAsia="Arial" w:hAnsi="Arial" w:cs="Arial"/>
          <w:sz w:val="21"/>
          <w:szCs w:val="21"/>
        </w:rPr>
      </w:pPr>
      <w:r w:rsidRPr="004C652F">
        <w:rPr>
          <w:rFonts w:ascii="Arial" w:hAnsi="Arial"/>
          <w:b/>
          <w:sz w:val="22"/>
          <w:u w:val="single"/>
        </w:rPr>
        <w:t>C</w:t>
      </w:r>
      <w:r w:rsidRPr="004C652F">
        <w:rPr>
          <w:rFonts w:ascii="Arial" w:hAnsi="Arial"/>
          <w:sz w:val="22"/>
        </w:rPr>
        <w:t xml:space="preserve"> Plans and carries out activities in </w:t>
      </w:r>
      <w:r w:rsidR="00D61F28">
        <w:rPr>
          <w:rFonts w:ascii="Arial" w:hAnsi="Arial"/>
          <w:sz w:val="22"/>
        </w:rPr>
        <w:t xml:space="preserve">an orderly and well-structured </w:t>
      </w:r>
      <w:r w:rsidRPr="004C652F">
        <w:rPr>
          <w:rFonts w:ascii="Arial" w:hAnsi="Arial"/>
          <w:sz w:val="22"/>
        </w:rPr>
        <w:t>way.  Prioritises tasks, uses time</w:t>
      </w:r>
      <w:r>
        <w:rPr>
          <w:rFonts w:ascii="Arial" w:hAnsi="Arial"/>
          <w:sz w:val="22"/>
        </w:rPr>
        <w:t xml:space="preserve"> </w:t>
      </w:r>
      <w:r w:rsidRPr="004C652F">
        <w:rPr>
          <w:rFonts w:ascii="Arial" w:hAnsi="Arial"/>
          <w:sz w:val="22"/>
        </w:rPr>
        <w:t>in the best possible way, and works within</w:t>
      </w:r>
      <w:r>
        <w:rPr>
          <w:rFonts w:ascii="Arial" w:eastAsia="Arial" w:hAnsi="Arial" w:cs="Arial"/>
          <w:color w:val="080808"/>
          <w:spacing w:val="14"/>
          <w:sz w:val="21"/>
          <w:szCs w:val="21"/>
        </w:rPr>
        <w:t xml:space="preserve"> </w:t>
      </w:r>
      <w:r>
        <w:rPr>
          <w:rFonts w:ascii="Arial" w:eastAsia="Arial" w:hAnsi="Arial" w:cs="Arial"/>
          <w:color w:val="080808"/>
          <w:w w:val="92"/>
          <w:sz w:val="21"/>
          <w:szCs w:val="21"/>
        </w:rPr>
        <w:t>a</w:t>
      </w:r>
      <w:r>
        <w:rPr>
          <w:rFonts w:ascii="Arial" w:eastAsia="Arial" w:hAnsi="Arial" w:cs="Arial"/>
          <w:color w:val="272727"/>
          <w:w w:val="104"/>
          <w:sz w:val="21"/>
          <w:szCs w:val="21"/>
        </w:rPr>
        <w:t>p</w:t>
      </w:r>
      <w:r>
        <w:rPr>
          <w:rFonts w:ascii="Arial" w:eastAsia="Arial" w:hAnsi="Arial" w:cs="Arial"/>
          <w:color w:val="080808"/>
          <w:w w:val="104"/>
          <w:sz w:val="21"/>
          <w:szCs w:val="21"/>
        </w:rPr>
        <w:t>p</w:t>
      </w:r>
      <w:r>
        <w:rPr>
          <w:rFonts w:ascii="Arial" w:eastAsia="Arial" w:hAnsi="Arial" w:cs="Arial"/>
          <w:color w:val="080808"/>
          <w:sz w:val="21"/>
          <w:szCs w:val="21"/>
        </w:rPr>
        <w:t>ro</w:t>
      </w:r>
      <w:r>
        <w:rPr>
          <w:rFonts w:ascii="Arial" w:eastAsia="Arial" w:hAnsi="Arial" w:cs="Arial"/>
          <w:color w:val="080808"/>
          <w:w w:val="104"/>
          <w:sz w:val="21"/>
          <w:szCs w:val="21"/>
        </w:rPr>
        <w:t>p</w:t>
      </w:r>
      <w:r>
        <w:rPr>
          <w:rFonts w:ascii="Arial" w:eastAsia="Arial" w:hAnsi="Arial" w:cs="Arial"/>
          <w:color w:val="080808"/>
          <w:w w:val="113"/>
          <w:sz w:val="21"/>
          <w:szCs w:val="21"/>
        </w:rPr>
        <w:t>r</w:t>
      </w:r>
      <w:r>
        <w:rPr>
          <w:rFonts w:ascii="Arial" w:eastAsia="Arial" w:hAnsi="Arial" w:cs="Arial"/>
          <w:color w:val="080808"/>
          <w:w w:val="77"/>
          <w:sz w:val="21"/>
          <w:szCs w:val="21"/>
        </w:rPr>
        <w:t>i</w:t>
      </w:r>
      <w:r>
        <w:rPr>
          <w:rFonts w:ascii="Arial" w:eastAsia="Arial" w:hAnsi="Arial" w:cs="Arial"/>
          <w:color w:val="080808"/>
          <w:w w:val="104"/>
          <w:sz w:val="21"/>
          <w:szCs w:val="21"/>
        </w:rPr>
        <w:t>a</w:t>
      </w:r>
      <w:r>
        <w:rPr>
          <w:rFonts w:ascii="Arial" w:eastAsia="Arial" w:hAnsi="Arial" w:cs="Arial"/>
          <w:color w:val="080808"/>
          <w:w w:val="111"/>
          <w:sz w:val="21"/>
          <w:szCs w:val="21"/>
        </w:rPr>
        <w:t>t</w:t>
      </w:r>
      <w:r>
        <w:rPr>
          <w:rFonts w:ascii="Arial" w:eastAsia="Arial" w:hAnsi="Arial" w:cs="Arial"/>
          <w:color w:val="080808"/>
          <w:w w:val="98"/>
          <w:sz w:val="21"/>
          <w:szCs w:val="21"/>
        </w:rPr>
        <w:t>e</w:t>
      </w:r>
      <w:r>
        <w:rPr>
          <w:rFonts w:ascii="Arial" w:eastAsia="Arial" w:hAnsi="Arial" w:cs="Arial"/>
          <w:color w:val="080808"/>
          <w:spacing w:val="14"/>
          <w:sz w:val="21"/>
          <w:szCs w:val="21"/>
        </w:rPr>
        <w:t xml:space="preserve"> </w:t>
      </w:r>
      <w:r>
        <w:rPr>
          <w:rFonts w:ascii="Arial" w:eastAsia="Arial" w:hAnsi="Arial" w:cs="Arial"/>
          <w:color w:val="080808"/>
          <w:sz w:val="21"/>
          <w:szCs w:val="21"/>
        </w:rPr>
        <w:t>policy</w:t>
      </w:r>
      <w:r>
        <w:rPr>
          <w:rFonts w:ascii="Arial" w:eastAsia="Arial" w:hAnsi="Arial" w:cs="Arial"/>
          <w:color w:val="080808"/>
          <w:spacing w:val="21"/>
          <w:sz w:val="21"/>
          <w:szCs w:val="21"/>
        </w:rPr>
        <w:t xml:space="preserve"> </w:t>
      </w:r>
      <w:r>
        <w:rPr>
          <w:rFonts w:ascii="Arial" w:eastAsia="Arial" w:hAnsi="Arial" w:cs="Arial"/>
          <w:color w:val="080808"/>
          <w:sz w:val="21"/>
          <w:szCs w:val="21"/>
        </w:rPr>
        <w:t>and</w:t>
      </w:r>
      <w:r>
        <w:rPr>
          <w:rFonts w:ascii="Arial" w:eastAsia="Arial" w:hAnsi="Arial" w:cs="Arial"/>
          <w:color w:val="080808"/>
          <w:spacing w:val="14"/>
          <w:sz w:val="21"/>
          <w:szCs w:val="21"/>
        </w:rPr>
        <w:t xml:space="preserve"> </w:t>
      </w:r>
      <w:r>
        <w:rPr>
          <w:rFonts w:ascii="Arial" w:eastAsia="Arial" w:hAnsi="Arial" w:cs="Arial"/>
          <w:color w:val="080808"/>
          <w:w w:val="86"/>
          <w:sz w:val="21"/>
          <w:szCs w:val="21"/>
        </w:rPr>
        <w:t>p</w:t>
      </w:r>
      <w:r>
        <w:rPr>
          <w:rFonts w:ascii="Arial" w:eastAsia="Arial" w:hAnsi="Arial" w:cs="Arial"/>
          <w:color w:val="080808"/>
          <w:w w:val="123"/>
          <w:sz w:val="21"/>
          <w:szCs w:val="21"/>
        </w:rPr>
        <w:t>r</w:t>
      </w:r>
      <w:r>
        <w:rPr>
          <w:rFonts w:ascii="Arial" w:eastAsia="Arial" w:hAnsi="Arial" w:cs="Arial"/>
          <w:color w:val="080808"/>
          <w:w w:val="92"/>
          <w:sz w:val="21"/>
          <w:szCs w:val="21"/>
        </w:rPr>
        <w:t>o</w:t>
      </w:r>
      <w:r>
        <w:rPr>
          <w:rFonts w:ascii="Arial" w:eastAsia="Arial" w:hAnsi="Arial" w:cs="Arial"/>
          <w:color w:val="272727"/>
          <w:w w:val="109"/>
          <w:sz w:val="21"/>
          <w:szCs w:val="21"/>
        </w:rPr>
        <w:t>c</w:t>
      </w:r>
      <w:r>
        <w:rPr>
          <w:rFonts w:ascii="Arial" w:eastAsia="Arial" w:hAnsi="Arial" w:cs="Arial"/>
          <w:color w:val="080808"/>
          <w:w w:val="98"/>
          <w:sz w:val="21"/>
          <w:szCs w:val="21"/>
        </w:rPr>
        <w:t>ed</w:t>
      </w:r>
      <w:r>
        <w:rPr>
          <w:rFonts w:ascii="Arial" w:eastAsia="Arial" w:hAnsi="Arial" w:cs="Arial"/>
          <w:color w:val="080808"/>
          <w:w w:val="104"/>
          <w:sz w:val="21"/>
          <w:szCs w:val="21"/>
        </w:rPr>
        <w:t>u</w:t>
      </w:r>
      <w:r>
        <w:rPr>
          <w:rFonts w:ascii="Arial" w:eastAsia="Arial" w:hAnsi="Arial" w:cs="Arial"/>
          <w:color w:val="080808"/>
          <w:w w:val="123"/>
          <w:sz w:val="21"/>
          <w:szCs w:val="21"/>
        </w:rPr>
        <w:t>r</w:t>
      </w:r>
      <w:r>
        <w:rPr>
          <w:rFonts w:ascii="Arial" w:eastAsia="Arial" w:hAnsi="Arial" w:cs="Arial"/>
          <w:color w:val="080808"/>
          <w:w w:val="92"/>
          <w:sz w:val="21"/>
          <w:szCs w:val="21"/>
        </w:rPr>
        <w:t>e</w:t>
      </w:r>
      <w:r>
        <w:rPr>
          <w:rFonts w:ascii="Arial" w:eastAsia="Arial" w:hAnsi="Arial" w:cs="Arial"/>
          <w:color w:val="080808"/>
          <w:w w:val="102"/>
          <w:sz w:val="21"/>
          <w:szCs w:val="21"/>
        </w:rPr>
        <w:t>s</w:t>
      </w:r>
    </w:p>
    <w:p w14:paraId="3A3E4659" w14:textId="77777777" w:rsidR="00676BAA" w:rsidRDefault="00676BAA" w:rsidP="00676BAA">
      <w:pPr>
        <w:ind w:right="-427"/>
        <w:rPr>
          <w:rFonts w:ascii="Arial" w:hAnsi="Arial"/>
          <w:sz w:val="22"/>
        </w:rPr>
      </w:pPr>
    </w:p>
    <w:p w14:paraId="021DA6A4" w14:textId="77777777" w:rsidR="00676BAA" w:rsidRDefault="00676BAA" w:rsidP="00676BAA">
      <w:pPr>
        <w:ind w:right="-427"/>
        <w:rPr>
          <w:rFonts w:ascii="Arial" w:hAnsi="Arial"/>
          <w:sz w:val="22"/>
        </w:rPr>
      </w:pPr>
      <w:r>
        <w:rPr>
          <w:rFonts w:ascii="Arial" w:hAnsi="Arial"/>
          <w:b/>
          <w:color w:val="000000"/>
          <w:sz w:val="22"/>
          <w:u w:val="single"/>
        </w:rPr>
        <w:t xml:space="preserve">Personal responsibility </w:t>
      </w:r>
    </w:p>
    <w:p w14:paraId="468EA10B" w14:textId="77777777" w:rsidR="00676BAA" w:rsidRDefault="00676BAA" w:rsidP="00676BAA">
      <w:pPr>
        <w:ind w:right="-427"/>
        <w:rPr>
          <w:rFonts w:ascii="Arial" w:hAnsi="Arial"/>
          <w:sz w:val="22"/>
        </w:rPr>
      </w:pPr>
      <w:r>
        <w:rPr>
          <w:rFonts w:ascii="Arial" w:hAnsi="Arial"/>
          <w:b/>
          <w:color w:val="000000"/>
          <w:sz w:val="22"/>
          <w:u w:val="single"/>
        </w:rPr>
        <w:t>B</w:t>
      </w:r>
      <w:r>
        <w:rPr>
          <w:rFonts w:ascii="Arial" w:hAnsi="Arial"/>
          <w:b/>
          <w:color w:val="000000"/>
          <w:sz w:val="22"/>
        </w:rPr>
        <w:t xml:space="preserve"> </w:t>
      </w:r>
      <w:r>
        <w:rPr>
          <w:rFonts w:ascii="Arial" w:hAnsi="Arial"/>
          <w:sz w:val="22"/>
        </w:rPr>
        <w:t>Takes personal responsibility for own actions and for sorting out issues or problems that arise. Is focused on achieving results to required standards and developing skills and knowledge.</w:t>
      </w:r>
    </w:p>
    <w:p w14:paraId="68C4F711" w14:textId="77777777" w:rsidR="004C652F" w:rsidRDefault="004C652F" w:rsidP="00676BAA">
      <w:pPr>
        <w:ind w:right="-427"/>
        <w:rPr>
          <w:rFonts w:ascii="Arial" w:hAnsi="Arial"/>
          <w:sz w:val="22"/>
        </w:rPr>
      </w:pPr>
    </w:p>
    <w:p w14:paraId="6747305F" w14:textId="77777777" w:rsidR="004C652F" w:rsidRPr="004C652F" w:rsidRDefault="004C652F" w:rsidP="004C652F">
      <w:pPr>
        <w:spacing w:line="220" w:lineRule="exact"/>
        <w:rPr>
          <w:rFonts w:ascii="Arial" w:hAnsi="Arial"/>
          <w:b/>
          <w:color w:val="000000"/>
          <w:sz w:val="22"/>
          <w:u w:val="single"/>
        </w:rPr>
      </w:pPr>
      <w:r w:rsidRPr="004C652F">
        <w:rPr>
          <w:rFonts w:ascii="Arial" w:hAnsi="Arial"/>
          <w:b/>
          <w:color w:val="000000"/>
          <w:sz w:val="22"/>
          <w:u w:val="single"/>
        </w:rPr>
        <w:t>Resilience</w:t>
      </w:r>
    </w:p>
    <w:p w14:paraId="3117AD9D" w14:textId="77777777" w:rsidR="004C652F" w:rsidRPr="004C652F" w:rsidRDefault="004C652F" w:rsidP="004C652F">
      <w:pPr>
        <w:spacing w:line="220" w:lineRule="exact"/>
        <w:jc w:val="left"/>
        <w:rPr>
          <w:rFonts w:ascii="Arial" w:hAnsi="Arial"/>
          <w:color w:val="000000"/>
          <w:sz w:val="22"/>
        </w:rPr>
      </w:pPr>
      <w:r w:rsidRPr="004C652F">
        <w:rPr>
          <w:rFonts w:ascii="Arial" w:hAnsi="Arial"/>
          <w:b/>
          <w:color w:val="000000"/>
          <w:sz w:val="22"/>
          <w:u w:val="single"/>
        </w:rPr>
        <w:t xml:space="preserve">B </w:t>
      </w:r>
      <w:r w:rsidR="00D61F28">
        <w:rPr>
          <w:rFonts w:ascii="Arial" w:hAnsi="Arial"/>
          <w:color w:val="000000"/>
          <w:sz w:val="22"/>
        </w:rPr>
        <w:t xml:space="preserve">Shows confidence </w:t>
      </w:r>
      <w:proofErr w:type="gramStart"/>
      <w:r w:rsidRPr="004C652F">
        <w:rPr>
          <w:rFonts w:ascii="Arial" w:hAnsi="Arial"/>
          <w:color w:val="000000"/>
          <w:sz w:val="22"/>
        </w:rPr>
        <w:t>to  perform</w:t>
      </w:r>
      <w:proofErr w:type="gramEnd"/>
      <w:r w:rsidRPr="004C652F">
        <w:rPr>
          <w:rFonts w:ascii="Arial" w:hAnsi="Arial"/>
          <w:color w:val="000000"/>
          <w:sz w:val="22"/>
        </w:rPr>
        <w:t xml:space="preserve"> own  role without  unnecessary  support in  normal circumstances.</w:t>
      </w:r>
      <w:r>
        <w:rPr>
          <w:rFonts w:ascii="Arial" w:hAnsi="Arial"/>
          <w:color w:val="000000"/>
          <w:sz w:val="22"/>
        </w:rPr>
        <w:t xml:space="preserve"> </w:t>
      </w:r>
      <w:r w:rsidRPr="004C652F">
        <w:rPr>
          <w:rFonts w:ascii="Arial" w:hAnsi="Arial"/>
          <w:color w:val="000000"/>
          <w:sz w:val="22"/>
        </w:rPr>
        <w:t>Acts in an appropriate way and controls emotions.</w:t>
      </w:r>
    </w:p>
    <w:p w14:paraId="746C3899" w14:textId="77777777" w:rsidR="004C652F" w:rsidRPr="004C652F" w:rsidRDefault="004C652F" w:rsidP="004C652F">
      <w:pPr>
        <w:ind w:right="-427"/>
        <w:rPr>
          <w:rFonts w:ascii="Arial" w:hAnsi="Arial"/>
          <w:color w:val="000000"/>
          <w:sz w:val="22"/>
        </w:rPr>
      </w:pPr>
    </w:p>
    <w:sectPr w:rsidR="004C652F" w:rsidRPr="004C652F" w:rsidSect="00676BAA">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CC852" w14:textId="77777777" w:rsidR="00A64AC5" w:rsidRDefault="00A64AC5">
      <w:r>
        <w:separator/>
      </w:r>
    </w:p>
  </w:endnote>
  <w:endnote w:type="continuationSeparator" w:id="0">
    <w:p w14:paraId="7C639A65" w14:textId="77777777" w:rsidR="00A64AC5" w:rsidRDefault="00A6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520F" w14:textId="77777777" w:rsidR="00E546DC" w:rsidRDefault="00E54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9AB83" w14:textId="77777777" w:rsidR="004C652F" w:rsidRDefault="004C652F">
    <w:pPr>
      <w:pStyle w:val="Footer"/>
      <w:rPr>
        <w:rFonts w:ascii="Arial" w:hAnsi="Arial"/>
        <w:sz w:val="18"/>
      </w:rPr>
    </w:pPr>
    <w:r>
      <w:rPr>
        <w:rFonts w:ascii="Arial" w:hAnsi="Arial"/>
        <w:sz w:val="18"/>
      </w:rPr>
      <w:t xml:space="preserve">Version: </w:t>
    </w:r>
    <w:r w:rsidR="00E546DC">
      <w:rPr>
        <w:rFonts w:ascii="Arial" w:hAnsi="Arial"/>
        <w:sz w:val="18"/>
      </w:rPr>
      <w:t>2.0</w:t>
    </w:r>
    <w:r>
      <w:rPr>
        <w:rFonts w:ascii="Arial" w:hAnsi="Arial"/>
        <w:sz w:val="18"/>
      </w:rPr>
      <w:t xml:space="preserve">    (IC</w:t>
    </w:r>
    <w:r w:rsidR="00E546DC">
      <w:rPr>
        <w:rFonts w:ascii="Arial" w:hAnsi="Arial"/>
        <w:sz w:val="18"/>
      </w:rPr>
      <w:t>F Version 7 compliant)</w:t>
    </w:r>
    <w:r w:rsidR="00E546DC">
      <w:rPr>
        <w:rFonts w:ascii="Arial" w:hAnsi="Arial"/>
        <w:sz w:val="18"/>
      </w:rPr>
      <w:tab/>
    </w:r>
    <w:r w:rsidR="00E546DC">
      <w:rPr>
        <w:rFonts w:ascii="Arial" w:hAnsi="Arial"/>
        <w:sz w:val="18"/>
      </w:rPr>
      <w:tab/>
      <w:t>Date: 6 April 2017</w:t>
    </w:r>
    <w:r>
      <w:rPr>
        <w:rFonts w:ascii="Arial" w:hAnsi="Arial"/>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5F21" w14:textId="77777777" w:rsidR="00E546DC" w:rsidRDefault="00E54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CC5DF" w14:textId="77777777" w:rsidR="00A64AC5" w:rsidRDefault="00A64AC5">
      <w:r>
        <w:separator/>
      </w:r>
    </w:p>
  </w:footnote>
  <w:footnote w:type="continuationSeparator" w:id="0">
    <w:p w14:paraId="3DDC19EE" w14:textId="77777777" w:rsidR="00A64AC5" w:rsidRDefault="00A64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3A3E" w14:textId="77777777" w:rsidR="00E546DC" w:rsidRDefault="00E54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E97A" w14:textId="77777777" w:rsidR="00E546DC" w:rsidRDefault="00E546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43FA" w14:textId="77777777" w:rsidR="00E546DC" w:rsidRDefault="00E54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3150A6"/>
    <w:multiLevelType w:val="singleLevel"/>
    <w:tmpl w:val="825A5602"/>
    <w:lvl w:ilvl="0">
      <w:start w:val="1"/>
      <w:numFmt w:val="bullet"/>
      <w:lvlText w:val=""/>
      <w:lvlJc w:val="left"/>
      <w:pPr>
        <w:ind w:left="720" w:hanging="360"/>
      </w:pPr>
      <w:rPr>
        <w:rFonts w:ascii="Symbol" w:hAnsi="Symbol" w:hint="default"/>
        <w:sz w:val="20"/>
        <w:szCs w:val="20"/>
      </w:rPr>
    </w:lvl>
  </w:abstractNum>
  <w:abstractNum w:abstractNumId="2" w15:restartNumberingAfterBreak="0">
    <w:nsid w:val="18A227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C40AEA"/>
    <w:multiLevelType w:val="singleLevel"/>
    <w:tmpl w:val="FFFFFFFF"/>
    <w:lvl w:ilvl="0">
      <w:numFmt w:val="bullet"/>
      <w:lvlText w:val=""/>
      <w:legacy w:legacy="1" w:legacySpace="0" w:legacyIndent="360"/>
      <w:lvlJc w:val="left"/>
      <w:rPr>
        <w:rFonts w:ascii="Symbol" w:hAnsi="Symbol" w:hint="default"/>
      </w:rPr>
    </w:lvl>
  </w:abstractNum>
  <w:abstractNum w:abstractNumId="4" w15:restartNumberingAfterBreak="0">
    <w:nsid w:val="23E24E69"/>
    <w:multiLevelType w:val="hybridMultilevel"/>
    <w:tmpl w:val="AB42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2213FC"/>
    <w:multiLevelType w:val="hybridMultilevel"/>
    <w:tmpl w:val="A5E60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C4446"/>
    <w:multiLevelType w:val="hybridMultilevel"/>
    <w:tmpl w:val="C9402B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A47E1F"/>
    <w:multiLevelType w:val="hybridMultilevel"/>
    <w:tmpl w:val="8E1AE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3C4543"/>
    <w:multiLevelType w:val="hybridMultilevel"/>
    <w:tmpl w:val="95F08038"/>
    <w:lvl w:ilvl="0" w:tplc="08090001">
      <w:start w:val="1"/>
      <w:numFmt w:val="bullet"/>
      <w:lvlText w:val=""/>
      <w:lvlJc w:val="left"/>
      <w:pPr>
        <w:ind w:left="720" w:hanging="360"/>
      </w:pPr>
      <w:rPr>
        <w:rFonts w:ascii="Symbol" w:hAnsi="Symbol" w:hint="default"/>
      </w:rPr>
    </w:lvl>
    <w:lvl w:ilvl="1" w:tplc="4BD216E6">
      <w:numFmt w:val="bullet"/>
      <w:lvlText w:val="•"/>
      <w:lvlJc w:val="left"/>
      <w:pPr>
        <w:ind w:left="1680" w:hanging="60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74557"/>
    <w:multiLevelType w:val="hybridMultilevel"/>
    <w:tmpl w:val="C14C2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F17E28"/>
    <w:multiLevelType w:val="singleLevel"/>
    <w:tmpl w:val="FFFFFFFF"/>
    <w:lvl w:ilvl="0">
      <w:numFmt w:val="bullet"/>
      <w:lvlText w:val=""/>
      <w:legacy w:legacy="1" w:legacySpace="0" w:legacyIndent="360"/>
      <w:lvlJc w:val="left"/>
      <w:rPr>
        <w:rFonts w:ascii="Symbol" w:hAnsi="Symbol" w:hint="default"/>
      </w:rPr>
    </w:lvl>
  </w:abstractNum>
  <w:abstractNum w:abstractNumId="11" w15:restartNumberingAfterBreak="0">
    <w:nsid w:val="3EC415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C016D8"/>
    <w:multiLevelType w:val="hybridMultilevel"/>
    <w:tmpl w:val="3FFA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C02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B7408A"/>
    <w:multiLevelType w:val="hybridMultilevel"/>
    <w:tmpl w:val="7BDE8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166C96"/>
    <w:multiLevelType w:val="singleLevel"/>
    <w:tmpl w:val="FFFFFFFF"/>
    <w:lvl w:ilvl="0">
      <w:numFmt w:val="bullet"/>
      <w:lvlText w:val=""/>
      <w:legacy w:legacy="1" w:legacySpace="0" w:legacyIndent="360"/>
      <w:lvlJc w:val="left"/>
      <w:rPr>
        <w:rFonts w:ascii="Symbol" w:hAnsi="Symbol" w:hint="default"/>
      </w:rPr>
    </w:lvl>
  </w:abstractNum>
  <w:abstractNum w:abstractNumId="16" w15:restartNumberingAfterBreak="0">
    <w:nsid w:val="6BC07C7F"/>
    <w:multiLevelType w:val="multilevel"/>
    <w:tmpl w:val="D85615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CD00F46"/>
    <w:multiLevelType w:val="hybridMultilevel"/>
    <w:tmpl w:val="07521AA0"/>
    <w:lvl w:ilvl="0" w:tplc="08090001">
      <w:start w:val="1"/>
      <w:numFmt w:val="bullet"/>
      <w:lvlText w:val=""/>
      <w:lvlJc w:val="left"/>
      <w:pPr>
        <w:ind w:left="360" w:hanging="360"/>
      </w:pPr>
      <w:rPr>
        <w:rFonts w:ascii="Symbol" w:hAnsi="Symbol" w:hint="default"/>
      </w:rPr>
    </w:lvl>
    <w:lvl w:ilvl="1" w:tplc="BBBEEB8C">
      <w:numFmt w:val="bullet"/>
      <w:lvlText w:val="•"/>
      <w:lvlJc w:val="left"/>
      <w:pPr>
        <w:ind w:left="1080" w:hanging="360"/>
      </w:pPr>
      <w:rPr>
        <w:rFonts w:ascii="Arial" w:eastAsia="Arial" w:hAnsi="Arial" w:cs="Arial" w:hint="default"/>
        <w:color w:val="030303"/>
        <w:w w:val="6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11"/>
  </w:num>
  <w:num w:numId="4">
    <w:abstractNumId w:val="2"/>
  </w:num>
  <w:num w:numId="5">
    <w:abstractNumId w:val="10"/>
  </w:num>
  <w:num w:numId="6">
    <w:abstractNumId w:val="3"/>
  </w:num>
  <w:num w:numId="7">
    <w:abstractNumId w:val="15"/>
  </w:num>
  <w:num w:numId="8">
    <w:abstractNumId w:val="13"/>
  </w:num>
  <w:num w:numId="9">
    <w:abstractNumId w:val="6"/>
  </w:num>
  <w:num w:numId="10">
    <w:abstractNumId w:val="9"/>
  </w:num>
  <w:num w:numId="11">
    <w:abstractNumId w:val="4"/>
  </w:num>
  <w:num w:numId="12">
    <w:abstractNumId w:val="16"/>
  </w:num>
  <w:num w:numId="13">
    <w:abstractNumId w:val="8"/>
  </w:num>
  <w:num w:numId="14">
    <w:abstractNumId w:val="12"/>
  </w:num>
  <w:num w:numId="15">
    <w:abstractNumId w:val="17"/>
  </w:num>
  <w:num w:numId="16">
    <w:abstractNumId w:val="5"/>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099"/>
    <w:rsid w:val="0007729C"/>
    <w:rsid w:val="000A4E5F"/>
    <w:rsid w:val="00125E94"/>
    <w:rsid w:val="00162991"/>
    <w:rsid w:val="00193AF4"/>
    <w:rsid w:val="001D1D13"/>
    <w:rsid w:val="00220BFA"/>
    <w:rsid w:val="00294F8F"/>
    <w:rsid w:val="002D5381"/>
    <w:rsid w:val="003056B4"/>
    <w:rsid w:val="003852FB"/>
    <w:rsid w:val="003937B0"/>
    <w:rsid w:val="003A08F9"/>
    <w:rsid w:val="00412304"/>
    <w:rsid w:val="00442BE7"/>
    <w:rsid w:val="004577C1"/>
    <w:rsid w:val="00463E3E"/>
    <w:rsid w:val="004C652F"/>
    <w:rsid w:val="004D17E2"/>
    <w:rsid w:val="004F7948"/>
    <w:rsid w:val="00540A60"/>
    <w:rsid w:val="005B7C4B"/>
    <w:rsid w:val="00676BAA"/>
    <w:rsid w:val="006E76F5"/>
    <w:rsid w:val="00762099"/>
    <w:rsid w:val="00793DC0"/>
    <w:rsid w:val="007B13F0"/>
    <w:rsid w:val="007B30EF"/>
    <w:rsid w:val="008576F1"/>
    <w:rsid w:val="008C2580"/>
    <w:rsid w:val="008F6680"/>
    <w:rsid w:val="0095357F"/>
    <w:rsid w:val="00A15DE7"/>
    <w:rsid w:val="00A179A8"/>
    <w:rsid w:val="00A64AC5"/>
    <w:rsid w:val="00A972B7"/>
    <w:rsid w:val="00AA6024"/>
    <w:rsid w:val="00AC7EFB"/>
    <w:rsid w:val="00AD021F"/>
    <w:rsid w:val="00B71726"/>
    <w:rsid w:val="00B8424E"/>
    <w:rsid w:val="00BE41AE"/>
    <w:rsid w:val="00C8388A"/>
    <w:rsid w:val="00CA6642"/>
    <w:rsid w:val="00D1712B"/>
    <w:rsid w:val="00D61F28"/>
    <w:rsid w:val="00D658CC"/>
    <w:rsid w:val="00E546DC"/>
    <w:rsid w:val="00E96612"/>
    <w:rsid w:val="00EE7974"/>
    <w:rsid w:val="00FA276B"/>
    <w:rsid w:val="00FD0AD3"/>
    <w:rsid w:val="00FD60A0"/>
    <w:rsid w:val="00FF0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2642BA-6A3E-4A1F-AEC3-8DBE0B87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6F1"/>
    <w:pPr>
      <w:jc w:val="both"/>
    </w:pPr>
    <w:rPr>
      <w:sz w:val="24"/>
    </w:rPr>
  </w:style>
  <w:style w:type="paragraph" w:styleId="Heading1">
    <w:name w:val="heading 1"/>
    <w:basedOn w:val="Normal"/>
    <w:next w:val="Normal"/>
    <w:link w:val="Heading1Char"/>
    <w:uiPriority w:val="9"/>
    <w:qFormat/>
    <w:rsid w:val="008576F1"/>
    <w:pPr>
      <w:outlineLvl w:val="0"/>
    </w:pPr>
    <w:rPr>
      <w:b/>
      <w:caps/>
      <w:sz w:val="28"/>
    </w:rPr>
  </w:style>
  <w:style w:type="paragraph" w:styleId="Heading2">
    <w:name w:val="heading 2"/>
    <w:basedOn w:val="Normal"/>
    <w:next w:val="Normal"/>
    <w:link w:val="Heading2Char"/>
    <w:uiPriority w:val="9"/>
    <w:qFormat/>
    <w:rsid w:val="008576F1"/>
    <w:pPr>
      <w:outlineLvl w:val="1"/>
    </w:pPr>
    <w:rPr>
      <w:b/>
      <w:caps/>
    </w:rPr>
  </w:style>
  <w:style w:type="paragraph" w:styleId="Heading3">
    <w:name w:val="heading 3"/>
    <w:basedOn w:val="Normal"/>
    <w:next w:val="Normal"/>
    <w:link w:val="Heading3Char"/>
    <w:uiPriority w:val="9"/>
    <w:qFormat/>
    <w:rsid w:val="008576F1"/>
    <w:pPr>
      <w:outlineLvl w:val="2"/>
    </w:pPr>
    <w:rPr>
      <w:b/>
      <w:u w:val="single"/>
    </w:rPr>
  </w:style>
  <w:style w:type="paragraph" w:styleId="Heading4">
    <w:name w:val="heading 4"/>
    <w:basedOn w:val="Normal"/>
    <w:next w:val="Normal"/>
    <w:link w:val="Heading4Char"/>
    <w:uiPriority w:val="9"/>
    <w:qFormat/>
    <w:rsid w:val="008576F1"/>
    <w:pPr>
      <w:outlineLvl w:val="3"/>
    </w:pPr>
    <w:rPr>
      <w:u w:val="single"/>
    </w:rPr>
  </w:style>
  <w:style w:type="paragraph" w:styleId="Heading5">
    <w:name w:val="heading 5"/>
    <w:basedOn w:val="Normal"/>
    <w:next w:val="Normal"/>
    <w:link w:val="Heading5Char"/>
    <w:uiPriority w:val="9"/>
    <w:qFormat/>
    <w:rsid w:val="008576F1"/>
    <w:pPr>
      <w:keepNext/>
      <w:jc w:val="left"/>
      <w:outlineLvl w:val="4"/>
    </w:pPr>
  </w:style>
  <w:style w:type="paragraph" w:styleId="Heading6">
    <w:name w:val="heading 6"/>
    <w:basedOn w:val="Normal"/>
    <w:next w:val="Normal"/>
    <w:link w:val="Heading6Char"/>
    <w:qFormat/>
    <w:rsid w:val="008576F1"/>
    <w:pPr>
      <w:keepNext/>
      <w:jc w:val="left"/>
      <w:outlineLvl w:val="5"/>
    </w:pPr>
    <w:rPr>
      <w:rFonts w:ascii="Arial" w:hAnsi="Arial"/>
      <w:b/>
      <w:sz w:val="22"/>
    </w:rPr>
  </w:style>
  <w:style w:type="paragraph" w:styleId="Heading7">
    <w:name w:val="heading 7"/>
    <w:basedOn w:val="Normal"/>
    <w:next w:val="Normal"/>
    <w:link w:val="Heading7Char"/>
    <w:uiPriority w:val="9"/>
    <w:qFormat/>
    <w:rsid w:val="008576F1"/>
    <w:pPr>
      <w:keepNext/>
      <w:jc w:val="left"/>
      <w:outlineLvl w:val="6"/>
    </w:pPr>
    <w:rPr>
      <w:rFonts w:ascii="Arial" w:hAnsi="Arial"/>
      <w:b/>
    </w:rPr>
  </w:style>
  <w:style w:type="paragraph" w:styleId="Heading8">
    <w:name w:val="heading 8"/>
    <w:basedOn w:val="Normal"/>
    <w:next w:val="Normal"/>
    <w:link w:val="Heading8Char"/>
    <w:uiPriority w:val="9"/>
    <w:qFormat/>
    <w:rsid w:val="008576F1"/>
    <w:pPr>
      <w:keepNext/>
      <w:jc w:val="left"/>
      <w:outlineLvl w:val="7"/>
    </w:pPr>
    <w:rPr>
      <w:sz w:val="28"/>
    </w:rPr>
  </w:style>
  <w:style w:type="paragraph" w:styleId="Heading9">
    <w:name w:val="heading 9"/>
    <w:basedOn w:val="Normal"/>
    <w:next w:val="Normal"/>
    <w:link w:val="Heading9Char"/>
    <w:uiPriority w:val="9"/>
    <w:qFormat/>
    <w:rsid w:val="008576F1"/>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76F1"/>
    <w:pPr>
      <w:jc w:val="center"/>
    </w:pPr>
    <w:rPr>
      <w:rFonts w:ascii="Arial" w:hAnsi="Arial"/>
      <w:sz w:val="28"/>
      <w:lang w:val="en-US"/>
    </w:rPr>
  </w:style>
  <w:style w:type="character" w:customStyle="1" w:styleId="tablesubtitle1">
    <w:name w:val="tablesubtitle1"/>
    <w:basedOn w:val="DefaultParagraphFont"/>
    <w:rsid w:val="008576F1"/>
    <w:rPr>
      <w:rFonts w:ascii="Arial" w:hAnsi="Arial"/>
      <w:b/>
      <w:sz w:val="22"/>
    </w:rPr>
  </w:style>
  <w:style w:type="character" w:customStyle="1" w:styleId="pagetitletext">
    <w:name w:val="pagetitletext"/>
    <w:basedOn w:val="DefaultParagraphFont"/>
    <w:rsid w:val="008576F1"/>
  </w:style>
  <w:style w:type="paragraph" w:styleId="BodyText">
    <w:name w:val="Body Text"/>
    <w:basedOn w:val="Normal"/>
    <w:semiHidden/>
    <w:rsid w:val="008576F1"/>
    <w:rPr>
      <w:rFonts w:ascii="Arial" w:hAnsi="Arial"/>
      <w:sz w:val="22"/>
    </w:rPr>
  </w:style>
  <w:style w:type="paragraph" w:styleId="Header">
    <w:name w:val="header"/>
    <w:basedOn w:val="Normal"/>
    <w:semiHidden/>
    <w:rsid w:val="008576F1"/>
    <w:pPr>
      <w:tabs>
        <w:tab w:val="center" w:pos="4153"/>
        <w:tab w:val="right" w:pos="8306"/>
      </w:tabs>
    </w:pPr>
  </w:style>
  <w:style w:type="paragraph" w:styleId="Footer">
    <w:name w:val="footer"/>
    <w:basedOn w:val="Normal"/>
    <w:semiHidden/>
    <w:rsid w:val="008576F1"/>
    <w:pPr>
      <w:tabs>
        <w:tab w:val="center" w:pos="4153"/>
        <w:tab w:val="right" w:pos="8306"/>
      </w:tabs>
    </w:pPr>
  </w:style>
  <w:style w:type="paragraph" w:styleId="BodyText2">
    <w:name w:val="Body Text 2"/>
    <w:basedOn w:val="Normal"/>
    <w:semiHidden/>
    <w:rsid w:val="008576F1"/>
    <w:rPr>
      <w:rFonts w:ascii="Arial" w:hAnsi="Arial"/>
      <w:i/>
      <w:snapToGrid w:val="0"/>
      <w:sz w:val="20"/>
      <w:lang w:eastAsia="en-US"/>
    </w:rPr>
  </w:style>
  <w:style w:type="paragraph" w:styleId="ListParagraph">
    <w:name w:val="List Paragraph"/>
    <w:basedOn w:val="Normal"/>
    <w:uiPriority w:val="34"/>
    <w:qFormat/>
    <w:rsid w:val="00412304"/>
    <w:pPr>
      <w:ind w:left="720"/>
      <w:contextualSpacing/>
      <w:jc w:val="left"/>
    </w:pPr>
    <w:rPr>
      <w:lang w:eastAsia="en-US"/>
    </w:rPr>
  </w:style>
  <w:style w:type="paragraph" w:customStyle="1" w:styleId="Default">
    <w:name w:val="Default"/>
    <w:rsid w:val="00412304"/>
    <w:pPr>
      <w:autoSpaceDE w:val="0"/>
      <w:autoSpaceDN w:val="0"/>
      <w:adjustRightInd w:val="0"/>
    </w:pPr>
    <w:rPr>
      <w:rFonts w:ascii="Arial" w:eastAsiaTheme="minorHAnsi" w:hAnsi="Arial" w:cs="Arial"/>
      <w:color w:val="000000"/>
      <w:sz w:val="24"/>
      <w:szCs w:val="24"/>
      <w:lang w:eastAsia="en-US"/>
    </w:rPr>
  </w:style>
  <w:style w:type="paragraph" w:styleId="BalloonText">
    <w:name w:val="Balloon Text"/>
    <w:basedOn w:val="Normal"/>
    <w:link w:val="BalloonTextChar"/>
    <w:uiPriority w:val="99"/>
    <w:semiHidden/>
    <w:unhideWhenUsed/>
    <w:rsid w:val="00A972B7"/>
    <w:rPr>
      <w:rFonts w:ascii="Tahoma" w:hAnsi="Tahoma" w:cs="Tahoma"/>
      <w:sz w:val="16"/>
      <w:szCs w:val="16"/>
    </w:rPr>
  </w:style>
  <w:style w:type="character" w:customStyle="1" w:styleId="BalloonTextChar">
    <w:name w:val="Balloon Text Char"/>
    <w:basedOn w:val="DefaultParagraphFont"/>
    <w:link w:val="BalloonText"/>
    <w:uiPriority w:val="99"/>
    <w:semiHidden/>
    <w:rsid w:val="00A972B7"/>
    <w:rPr>
      <w:rFonts w:ascii="Tahoma" w:hAnsi="Tahoma" w:cs="Tahoma"/>
      <w:sz w:val="16"/>
      <w:szCs w:val="16"/>
    </w:rPr>
  </w:style>
  <w:style w:type="character" w:customStyle="1" w:styleId="Heading1Char">
    <w:name w:val="Heading 1 Char"/>
    <w:basedOn w:val="DefaultParagraphFont"/>
    <w:link w:val="Heading1"/>
    <w:uiPriority w:val="9"/>
    <w:rsid w:val="004C652F"/>
    <w:rPr>
      <w:b/>
      <w:caps/>
      <w:sz w:val="28"/>
    </w:rPr>
  </w:style>
  <w:style w:type="character" w:customStyle="1" w:styleId="Heading2Char">
    <w:name w:val="Heading 2 Char"/>
    <w:basedOn w:val="DefaultParagraphFont"/>
    <w:link w:val="Heading2"/>
    <w:uiPriority w:val="9"/>
    <w:rsid w:val="004C652F"/>
    <w:rPr>
      <w:b/>
      <w:caps/>
      <w:sz w:val="24"/>
    </w:rPr>
  </w:style>
  <w:style w:type="character" w:customStyle="1" w:styleId="Heading3Char">
    <w:name w:val="Heading 3 Char"/>
    <w:basedOn w:val="DefaultParagraphFont"/>
    <w:link w:val="Heading3"/>
    <w:uiPriority w:val="9"/>
    <w:rsid w:val="004C652F"/>
    <w:rPr>
      <w:b/>
      <w:sz w:val="24"/>
      <w:u w:val="single"/>
    </w:rPr>
  </w:style>
  <w:style w:type="character" w:customStyle="1" w:styleId="Heading4Char">
    <w:name w:val="Heading 4 Char"/>
    <w:basedOn w:val="DefaultParagraphFont"/>
    <w:link w:val="Heading4"/>
    <w:uiPriority w:val="9"/>
    <w:rsid w:val="004C652F"/>
    <w:rPr>
      <w:sz w:val="24"/>
      <w:u w:val="single"/>
    </w:rPr>
  </w:style>
  <w:style w:type="character" w:customStyle="1" w:styleId="Heading5Char">
    <w:name w:val="Heading 5 Char"/>
    <w:basedOn w:val="DefaultParagraphFont"/>
    <w:link w:val="Heading5"/>
    <w:uiPriority w:val="9"/>
    <w:rsid w:val="004C652F"/>
    <w:rPr>
      <w:sz w:val="24"/>
    </w:rPr>
  </w:style>
  <w:style w:type="character" w:customStyle="1" w:styleId="Heading6Char">
    <w:name w:val="Heading 6 Char"/>
    <w:basedOn w:val="DefaultParagraphFont"/>
    <w:link w:val="Heading6"/>
    <w:rsid w:val="004C652F"/>
    <w:rPr>
      <w:rFonts w:ascii="Arial" w:hAnsi="Arial"/>
      <w:b/>
      <w:sz w:val="22"/>
    </w:rPr>
  </w:style>
  <w:style w:type="character" w:customStyle="1" w:styleId="Heading7Char">
    <w:name w:val="Heading 7 Char"/>
    <w:basedOn w:val="DefaultParagraphFont"/>
    <w:link w:val="Heading7"/>
    <w:uiPriority w:val="9"/>
    <w:rsid w:val="004C652F"/>
    <w:rPr>
      <w:rFonts w:ascii="Arial" w:hAnsi="Arial"/>
      <w:b/>
      <w:sz w:val="24"/>
    </w:rPr>
  </w:style>
  <w:style w:type="character" w:customStyle="1" w:styleId="Heading8Char">
    <w:name w:val="Heading 8 Char"/>
    <w:basedOn w:val="DefaultParagraphFont"/>
    <w:link w:val="Heading8"/>
    <w:uiPriority w:val="9"/>
    <w:rsid w:val="004C652F"/>
    <w:rPr>
      <w:sz w:val="28"/>
    </w:rPr>
  </w:style>
  <w:style w:type="character" w:customStyle="1" w:styleId="Heading9Char">
    <w:name w:val="Heading 9 Char"/>
    <w:basedOn w:val="DefaultParagraphFont"/>
    <w:link w:val="Heading9"/>
    <w:uiPriority w:val="9"/>
    <w:rsid w:val="004C652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normal.dot - Version 2.1</vt:lpstr>
    </vt:vector>
  </TitlesOfParts>
  <Company>DCC</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2.1</dc:title>
  <dc:creator>office</dc:creator>
  <cp:lastModifiedBy>TANNER Eleanor 90526</cp:lastModifiedBy>
  <cp:revision>2</cp:revision>
  <cp:lastPrinted>2004-05-05T17:37:00Z</cp:lastPrinted>
  <dcterms:created xsi:type="dcterms:W3CDTF">2018-08-22T09:58:00Z</dcterms:created>
  <dcterms:modified xsi:type="dcterms:W3CDTF">2018-08-22T09:58:00Z</dcterms:modified>
</cp:coreProperties>
</file>