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2977"/>
      </w:tblGrid>
      <w:tr w:rsidR="005B604F" w14:paraId="3D821406" w14:textId="77777777" w:rsidTr="00DB48AC">
        <w:trPr>
          <w:trHeight w:val="1266"/>
        </w:trPr>
        <w:tc>
          <w:tcPr>
            <w:tcW w:w="2376" w:type="dxa"/>
            <w:vAlign w:val="center"/>
          </w:tcPr>
          <w:p w14:paraId="640559AA" w14:textId="77777777" w:rsidR="005B604F" w:rsidRDefault="005B604F">
            <w:pPr>
              <w:pStyle w:val="Title"/>
              <w:ind w:right="176"/>
              <w:rPr>
                <w:b/>
              </w:rPr>
            </w:pPr>
            <w:r>
              <w:rPr>
                <w:b/>
              </w:rPr>
              <w:t>ROLE PROFILE</w:t>
            </w:r>
          </w:p>
        </w:tc>
        <w:tc>
          <w:tcPr>
            <w:tcW w:w="4536" w:type="dxa"/>
            <w:tcBorders>
              <w:right w:val="single" w:sz="4" w:space="0" w:color="auto"/>
            </w:tcBorders>
            <w:vAlign w:val="center"/>
          </w:tcPr>
          <w:p w14:paraId="3C4DAE11" w14:textId="6092129D" w:rsidR="005B604F" w:rsidRPr="00B41BDA" w:rsidRDefault="00081D6F">
            <w:pPr>
              <w:pStyle w:val="Title"/>
              <w:rPr>
                <w:b/>
                <w:color w:val="FF0000"/>
              </w:rPr>
            </w:pPr>
            <w:r>
              <w:rPr>
                <w:b/>
              </w:rPr>
              <w:t>ADMINISTRATOR</w:t>
            </w:r>
          </w:p>
        </w:tc>
        <w:tc>
          <w:tcPr>
            <w:tcW w:w="2977" w:type="dxa"/>
            <w:tcBorders>
              <w:left w:val="nil"/>
            </w:tcBorders>
            <w:vAlign w:val="center"/>
          </w:tcPr>
          <w:p w14:paraId="0B1B9DD1" w14:textId="6F682D38" w:rsidR="005B604F" w:rsidRDefault="00570883">
            <w:pPr>
              <w:pStyle w:val="Title"/>
              <w:rPr>
                <w:b/>
                <w:color w:val="0000FF"/>
                <w:sz w:val="24"/>
              </w:rPr>
            </w:pPr>
            <w:r w:rsidRPr="00853B4B">
              <w:rPr>
                <w:noProof/>
              </w:rPr>
              <w:drawing>
                <wp:inline distT="0" distB="0" distL="0" distR="0" wp14:anchorId="565D0ABA" wp14:editId="1933B309">
                  <wp:extent cx="1732915" cy="69088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742" t="3220" b="6651"/>
                          <a:stretch>
                            <a:fillRect/>
                          </a:stretch>
                        </pic:blipFill>
                        <pic:spPr bwMode="auto">
                          <a:xfrm>
                            <a:off x="0" y="0"/>
                            <a:ext cx="1732915" cy="690880"/>
                          </a:xfrm>
                          <a:prstGeom prst="rect">
                            <a:avLst/>
                          </a:prstGeom>
                          <a:noFill/>
                          <a:ln>
                            <a:noFill/>
                          </a:ln>
                        </pic:spPr>
                      </pic:pic>
                    </a:graphicData>
                  </a:graphic>
                </wp:inline>
              </w:drawing>
            </w:r>
          </w:p>
        </w:tc>
      </w:tr>
    </w:tbl>
    <w:p w14:paraId="4246ED64" w14:textId="77777777" w:rsidR="005B604F" w:rsidRDefault="005B604F">
      <w:pPr>
        <w:pStyle w:val="Header"/>
        <w:tabs>
          <w:tab w:val="clear" w:pos="4153"/>
          <w:tab w:val="clear" w:pos="8306"/>
        </w:tabs>
        <w:rPr>
          <w:rFonts w:ascii="Arial" w:hAnsi="Arial"/>
          <w:b/>
          <w:sz w:val="16"/>
        </w:rPr>
      </w:pPr>
    </w:p>
    <w:p w14:paraId="360DEC8C" w14:textId="77777777"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4F387AD2" w14:textId="77777777" w:rsidR="005B604F" w:rsidRDefault="005B604F">
      <w:pPr>
        <w:pStyle w:val="Header"/>
        <w:tabs>
          <w:tab w:val="clear" w:pos="4153"/>
          <w:tab w:val="clear" w:pos="8306"/>
        </w:tabs>
        <w:ind w:right="-427"/>
        <w:rPr>
          <w:rFonts w:ascii="Arial" w:hAnsi="Arial"/>
          <w:b/>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560"/>
        <w:gridCol w:w="992"/>
        <w:gridCol w:w="454"/>
        <w:gridCol w:w="1701"/>
        <w:gridCol w:w="283"/>
        <w:gridCol w:w="709"/>
        <w:gridCol w:w="1814"/>
      </w:tblGrid>
      <w:tr w:rsidR="005B604F" w14:paraId="7EDCD292" w14:textId="77777777" w:rsidTr="00E7763A">
        <w:tc>
          <w:tcPr>
            <w:tcW w:w="2381" w:type="dxa"/>
            <w:tcBorders>
              <w:top w:val="single" w:sz="4" w:space="0" w:color="auto"/>
              <w:left w:val="single" w:sz="4" w:space="0" w:color="auto"/>
              <w:bottom w:val="single" w:sz="4" w:space="0" w:color="auto"/>
              <w:right w:val="single" w:sz="4" w:space="0" w:color="auto"/>
            </w:tcBorders>
          </w:tcPr>
          <w:p w14:paraId="44CC9A76" w14:textId="77777777" w:rsidR="005B604F" w:rsidRDefault="005B604F">
            <w:pPr>
              <w:rPr>
                <w:sz w:val="22"/>
              </w:rPr>
            </w:pPr>
            <w:r>
              <w:rPr>
                <w:rFonts w:ascii="Arial" w:hAnsi="Arial"/>
                <w:b/>
                <w:sz w:val="22"/>
              </w:rPr>
              <w:t>Principal Responsibility</w:t>
            </w:r>
          </w:p>
        </w:tc>
        <w:tc>
          <w:tcPr>
            <w:tcW w:w="7513" w:type="dxa"/>
            <w:gridSpan w:val="7"/>
            <w:tcBorders>
              <w:top w:val="single" w:sz="4" w:space="0" w:color="auto"/>
              <w:left w:val="single" w:sz="4" w:space="0" w:color="auto"/>
              <w:bottom w:val="single" w:sz="4" w:space="0" w:color="auto"/>
              <w:right w:val="single" w:sz="4" w:space="0" w:color="auto"/>
            </w:tcBorders>
          </w:tcPr>
          <w:p w14:paraId="76EFF98A" w14:textId="77777777" w:rsidR="00081D6F" w:rsidRDefault="00081D6F" w:rsidP="00081D6F">
            <w:pPr>
              <w:jc w:val="left"/>
              <w:rPr>
                <w:rFonts w:ascii="Arial" w:hAnsi="Arial" w:cs="Arial"/>
                <w:sz w:val="20"/>
              </w:rPr>
            </w:pPr>
            <w:r w:rsidRPr="0007640E">
              <w:rPr>
                <w:rFonts w:ascii="Arial" w:hAnsi="Arial" w:cs="Arial"/>
                <w:sz w:val="20"/>
              </w:rPr>
              <w:t xml:space="preserve">To provide </w:t>
            </w:r>
            <w:r>
              <w:rPr>
                <w:rFonts w:ascii="Arial" w:hAnsi="Arial" w:cs="Arial"/>
                <w:sz w:val="20"/>
              </w:rPr>
              <w:t>a professional and confidential administrative service to identified customers (individual, team, or unit).  This support may cover, in varying proportions, all or some of the key responsibilities set out below or all o</w:t>
            </w:r>
            <w:r w:rsidRPr="0007640E">
              <w:rPr>
                <w:rFonts w:ascii="Arial" w:hAnsi="Arial" w:cs="Arial"/>
                <w:sz w:val="20"/>
              </w:rPr>
              <w:t>f the following activities</w:t>
            </w:r>
            <w:r>
              <w:rPr>
                <w:rFonts w:ascii="Arial" w:hAnsi="Arial" w:cs="Arial"/>
                <w:sz w:val="20"/>
              </w:rPr>
              <w:t>, along with other administrative support tasks in keeping with the grade of the role.</w:t>
            </w:r>
            <w:r w:rsidRPr="0007640E">
              <w:rPr>
                <w:rFonts w:ascii="Arial" w:hAnsi="Arial" w:cs="Arial"/>
                <w:sz w:val="20"/>
              </w:rPr>
              <w:t xml:space="preserve"> </w:t>
            </w:r>
          </w:p>
          <w:p w14:paraId="6F452821" w14:textId="77777777" w:rsidR="00081D6F" w:rsidRPr="001C4466" w:rsidRDefault="00081D6F" w:rsidP="00081D6F">
            <w:pPr>
              <w:jc w:val="left"/>
              <w:rPr>
                <w:rFonts w:ascii="Arial" w:hAnsi="Arial" w:cs="Arial"/>
                <w:sz w:val="16"/>
                <w:szCs w:val="16"/>
              </w:rPr>
            </w:pPr>
          </w:p>
          <w:p w14:paraId="4B2163B6" w14:textId="77777777" w:rsidR="00081D6F" w:rsidRDefault="00081D6F" w:rsidP="00081D6F">
            <w:pPr>
              <w:numPr>
                <w:ilvl w:val="0"/>
                <w:numId w:val="4"/>
              </w:numPr>
              <w:jc w:val="left"/>
              <w:rPr>
                <w:rFonts w:ascii="Arial" w:hAnsi="Arial" w:cs="Arial"/>
                <w:sz w:val="20"/>
              </w:rPr>
            </w:pPr>
            <w:r>
              <w:rPr>
                <w:rFonts w:ascii="Arial" w:hAnsi="Arial" w:cs="Arial"/>
                <w:sz w:val="20"/>
              </w:rPr>
              <w:t>Be personally responsible for administering elements of one or more defined proc</w:t>
            </w:r>
            <w:r w:rsidRPr="001C4466">
              <w:rPr>
                <w:rFonts w:ascii="Arial" w:hAnsi="Arial" w:cs="Arial"/>
                <w:sz w:val="20"/>
              </w:rPr>
              <w:t>esses</w:t>
            </w:r>
            <w:r>
              <w:rPr>
                <w:rFonts w:ascii="Arial" w:hAnsi="Arial" w:cs="Arial"/>
                <w:sz w:val="20"/>
              </w:rPr>
              <w:t>,</w:t>
            </w:r>
            <w:r w:rsidRPr="001C4466">
              <w:rPr>
                <w:rFonts w:ascii="Arial" w:hAnsi="Arial" w:cs="Arial"/>
                <w:sz w:val="20"/>
              </w:rPr>
              <w:t xml:space="preserve"> following specific and laid down procedures and to established force or national profes</w:t>
            </w:r>
            <w:r>
              <w:rPr>
                <w:rFonts w:ascii="Arial" w:hAnsi="Arial" w:cs="Arial"/>
                <w:sz w:val="20"/>
              </w:rPr>
              <w:t>sional/function-area standards.</w:t>
            </w:r>
          </w:p>
          <w:p w14:paraId="5AFB2258" w14:textId="77777777" w:rsidR="00081D6F" w:rsidRDefault="00081D6F" w:rsidP="00081D6F">
            <w:pPr>
              <w:numPr>
                <w:ilvl w:val="0"/>
                <w:numId w:val="4"/>
              </w:numPr>
              <w:jc w:val="left"/>
              <w:rPr>
                <w:rFonts w:ascii="Arial" w:hAnsi="Arial" w:cs="Arial"/>
                <w:sz w:val="20"/>
              </w:rPr>
            </w:pPr>
            <w:r>
              <w:rPr>
                <w:rFonts w:ascii="Arial" w:hAnsi="Arial" w:cs="Arial"/>
                <w:sz w:val="20"/>
              </w:rPr>
              <w:t>Maintain paper or electronic record systems, updating or amending records in line with organisational policy and procedural guidelines.</w:t>
            </w:r>
          </w:p>
          <w:p w14:paraId="6F617304" w14:textId="77777777" w:rsidR="00081D6F" w:rsidRDefault="00081D6F" w:rsidP="00081D6F">
            <w:pPr>
              <w:numPr>
                <w:ilvl w:val="0"/>
                <w:numId w:val="4"/>
              </w:numPr>
              <w:jc w:val="left"/>
              <w:rPr>
                <w:rFonts w:ascii="Arial" w:hAnsi="Arial" w:cs="Arial"/>
                <w:sz w:val="20"/>
              </w:rPr>
            </w:pPr>
            <w:r>
              <w:rPr>
                <w:rFonts w:ascii="Arial" w:hAnsi="Arial" w:cs="Arial"/>
                <w:sz w:val="20"/>
              </w:rPr>
              <w:t xml:space="preserve">Update and, where appropriate interrogate databases and other data sources, downloading data and manipulating or presenting information in an appropriate format. </w:t>
            </w:r>
          </w:p>
          <w:p w14:paraId="0886539F" w14:textId="77777777" w:rsidR="00081D6F" w:rsidRDefault="00081D6F" w:rsidP="00081D6F">
            <w:pPr>
              <w:numPr>
                <w:ilvl w:val="0"/>
                <w:numId w:val="4"/>
              </w:numPr>
              <w:jc w:val="left"/>
              <w:rPr>
                <w:rFonts w:ascii="Arial" w:hAnsi="Arial" w:cs="Arial"/>
                <w:sz w:val="20"/>
              </w:rPr>
            </w:pPr>
            <w:r>
              <w:rPr>
                <w:rFonts w:ascii="Arial" w:hAnsi="Arial" w:cs="Arial"/>
                <w:sz w:val="20"/>
              </w:rPr>
              <w:t>Provide support to Superintendent/Head of Department in the form of diary management or other administrative activity.</w:t>
            </w:r>
          </w:p>
          <w:p w14:paraId="2442B548" w14:textId="77777777" w:rsidR="00081D6F" w:rsidRDefault="00081D6F" w:rsidP="00081D6F">
            <w:pPr>
              <w:numPr>
                <w:ilvl w:val="0"/>
                <w:numId w:val="4"/>
              </w:numPr>
              <w:jc w:val="left"/>
              <w:rPr>
                <w:rFonts w:ascii="Arial" w:hAnsi="Arial" w:cs="Arial"/>
                <w:sz w:val="20"/>
              </w:rPr>
            </w:pPr>
            <w:r>
              <w:rPr>
                <w:rFonts w:ascii="Arial" w:hAnsi="Arial" w:cs="Arial"/>
                <w:sz w:val="20"/>
              </w:rPr>
              <w:t>Take responsibility for a portfolio of administrative work or specific key tasks working with limited supervision.</w:t>
            </w:r>
          </w:p>
          <w:p w14:paraId="2E315FAD" w14:textId="7B73576E" w:rsidR="00081D6F" w:rsidRDefault="00081D6F" w:rsidP="00081D6F">
            <w:pPr>
              <w:numPr>
                <w:ilvl w:val="0"/>
                <w:numId w:val="4"/>
              </w:numPr>
              <w:jc w:val="left"/>
              <w:rPr>
                <w:rFonts w:ascii="Arial" w:hAnsi="Arial" w:cs="Arial"/>
                <w:sz w:val="20"/>
              </w:rPr>
            </w:pPr>
            <w:r>
              <w:rPr>
                <w:rFonts w:ascii="Arial" w:hAnsi="Arial" w:cs="Arial"/>
                <w:sz w:val="20"/>
              </w:rPr>
              <w:t>Provides administrative support to a range of meetings and/or events as required on a regular and/or ad hoc basis.  This may include, booking venues, sending out meeting requests.  It can include (but not limited to) taking notes, recording and sending out actions and following up actions to officers, staff and external partners as required to ensure those actions are completed.</w:t>
            </w:r>
          </w:p>
          <w:p w14:paraId="3730457E" w14:textId="77777777" w:rsidR="00081D6F" w:rsidRPr="00730A70" w:rsidRDefault="00081D6F" w:rsidP="00081D6F">
            <w:pPr>
              <w:numPr>
                <w:ilvl w:val="0"/>
                <w:numId w:val="4"/>
              </w:numPr>
              <w:jc w:val="left"/>
              <w:rPr>
                <w:rFonts w:ascii="Arial" w:hAnsi="Arial" w:cs="Arial"/>
                <w:sz w:val="20"/>
              </w:rPr>
            </w:pPr>
            <w:r w:rsidRPr="0007640E">
              <w:rPr>
                <w:rFonts w:ascii="Arial" w:hAnsi="Arial" w:cs="Arial"/>
                <w:sz w:val="20"/>
              </w:rPr>
              <w:t xml:space="preserve">Providing a </w:t>
            </w:r>
            <w:r>
              <w:rPr>
                <w:rFonts w:ascii="Arial" w:hAnsi="Arial" w:cs="Arial"/>
                <w:sz w:val="20"/>
              </w:rPr>
              <w:t xml:space="preserve">customer focused </w:t>
            </w:r>
            <w:r w:rsidRPr="0007640E">
              <w:rPr>
                <w:rFonts w:ascii="Arial" w:hAnsi="Arial" w:cs="Arial"/>
                <w:sz w:val="20"/>
              </w:rPr>
              <w:t xml:space="preserve">response to telephone </w:t>
            </w:r>
            <w:r>
              <w:rPr>
                <w:rFonts w:ascii="Arial" w:hAnsi="Arial" w:cs="Arial"/>
                <w:sz w:val="20"/>
              </w:rPr>
              <w:t xml:space="preserve">and/or face to face </w:t>
            </w:r>
            <w:r w:rsidRPr="0007640E">
              <w:rPr>
                <w:rFonts w:ascii="Arial" w:hAnsi="Arial" w:cs="Arial"/>
                <w:sz w:val="20"/>
              </w:rPr>
              <w:t xml:space="preserve">enquiries or requests that </w:t>
            </w:r>
            <w:r>
              <w:rPr>
                <w:rFonts w:ascii="Arial" w:hAnsi="Arial" w:cs="Arial"/>
                <w:sz w:val="20"/>
              </w:rPr>
              <w:t xml:space="preserve">may involve some </w:t>
            </w:r>
            <w:r w:rsidRPr="0007640E">
              <w:rPr>
                <w:rFonts w:ascii="Arial" w:hAnsi="Arial" w:cs="Arial"/>
                <w:sz w:val="20"/>
              </w:rPr>
              <w:t>specialist knowledge or subject matter expertise.</w:t>
            </w:r>
            <w:r>
              <w:rPr>
                <w:rFonts w:ascii="Arial" w:hAnsi="Arial" w:cs="Arial"/>
                <w:sz w:val="20"/>
              </w:rPr>
              <w:t xml:space="preserve"> This includes any regular contact with members of the public, </w:t>
            </w:r>
            <w:r w:rsidRPr="00730A70">
              <w:rPr>
                <w:rFonts w:ascii="Arial" w:hAnsi="Arial" w:cs="Arial"/>
                <w:sz w:val="20"/>
              </w:rPr>
              <w:t xml:space="preserve">external agencies and stakeholders. </w:t>
            </w:r>
          </w:p>
          <w:p w14:paraId="51E6BDDA" w14:textId="77777777" w:rsidR="00081D6F" w:rsidRPr="00730A70" w:rsidRDefault="00081D6F" w:rsidP="00081D6F">
            <w:pPr>
              <w:numPr>
                <w:ilvl w:val="0"/>
                <w:numId w:val="4"/>
              </w:numPr>
              <w:jc w:val="left"/>
              <w:rPr>
                <w:rFonts w:ascii="Arial" w:hAnsi="Arial" w:cs="Arial"/>
                <w:sz w:val="20"/>
              </w:rPr>
            </w:pPr>
            <w:r w:rsidRPr="00730A70">
              <w:rPr>
                <w:rFonts w:ascii="Arial" w:hAnsi="Arial" w:cs="Arial"/>
                <w:sz w:val="20"/>
              </w:rPr>
              <w:t>Create, update and format word documents and basic spreadsheets for use in managing and monitoring activity and general correspondence in document layouts to meet agreed standards.</w:t>
            </w:r>
          </w:p>
          <w:p w14:paraId="1C0E2E30" w14:textId="77777777" w:rsidR="00081D6F" w:rsidRDefault="00081D6F" w:rsidP="00081D6F">
            <w:pPr>
              <w:numPr>
                <w:ilvl w:val="0"/>
                <w:numId w:val="4"/>
              </w:numPr>
              <w:jc w:val="left"/>
              <w:rPr>
                <w:rFonts w:ascii="Arial" w:hAnsi="Arial" w:cs="Arial"/>
                <w:sz w:val="20"/>
              </w:rPr>
            </w:pPr>
            <w:r>
              <w:rPr>
                <w:rFonts w:ascii="Arial" w:hAnsi="Arial" w:cs="Arial"/>
                <w:sz w:val="20"/>
              </w:rPr>
              <w:t xml:space="preserve">Undertakes general office duties which may include making travel arrangements, raising debtor invoices through Agresso computer programme, investigates non-payment where necessary, dealing with seized cash, photocopying, printing, diary management, stationery and equipment ordering including first aid boxes and kit for departments. </w:t>
            </w:r>
          </w:p>
          <w:p w14:paraId="590A654B" w14:textId="670EA0AE" w:rsidR="005B604F" w:rsidRDefault="00081D6F" w:rsidP="00081D6F">
            <w:pPr>
              <w:jc w:val="left"/>
              <w:rPr>
                <w:sz w:val="22"/>
              </w:rPr>
            </w:pPr>
            <w:r>
              <w:rPr>
                <w:rFonts w:ascii="Arial" w:hAnsi="Arial" w:cs="Arial"/>
                <w:sz w:val="20"/>
              </w:rPr>
              <w:t>It is expected the postholder may be required from time to time to carry out other duties that are commensurate with the grade of the post</w:t>
            </w:r>
            <w:r w:rsidRPr="00975ED0">
              <w:rPr>
                <w:rFonts w:ascii="Arial" w:hAnsi="Arial" w:cs="Arial"/>
                <w:sz w:val="20"/>
              </w:rPr>
              <w:t>.</w:t>
            </w:r>
          </w:p>
        </w:tc>
      </w:tr>
      <w:tr w:rsidR="005B604F" w14:paraId="1C179FD5" w14:textId="77777777" w:rsidTr="00081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42"/>
        </w:trPr>
        <w:tc>
          <w:tcPr>
            <w:tcW w:w="2381" w:type="dxa"/>
            <w:tcBorders>
              <w:top w:val="single" w:sz="4" w:space="0" w:color="auto"/>
              <w:left w:val="single" w:sz="4" w:space="0" w:color="auto"/>
              <w:bottom w:val="single" w:sz="4" w:space="0" w:color="auto"/>
              <w:right w:val="single" w:sz="4" w:space="0" w:color="auto"/>
            </w:tcBorders>
            <w:vAlign w:val="center"/>
          </w:tcPr>
          <w:p w14:paraId="7887338E" w14:textId="77777777" w:rsidR="005B604F" w:rsidRDefault="00E7763A" w:rsidP="00E7763A">
            <w:pPr>
              <w:jc w:val="left"/>
              <w:rPr>
                <w:rStyle w:val="tablesubtitle1"/>
              </w:rPr>
            </w:pPr>
            <w:r>
              <w:rPr>
                <w:rFonts w:ascii="Arial" w:hAnsi="Arial"/>
                <w:b/>
                <w:sz w:val="22"/>
              </w:rPr>
              <w:t>Role Type/Family</w:t>
            </w:r>
          </w:p>
        </w:tc>
        <w:tc>
          <w:tcPr>
            <w:tcW w:w="1560" w:type="dxa"/>
            <w:tcBorders>
              <w:top w:val="single" w:sz="4" w:space="0" w:color="auto"/>
              <w:left w:val="single" w:sz="4" w:space="0" w:color="auto"/>
              <w:bottom w:val="single" w:sz="4" w:space="0" w:color="auto"/>
              <w:right w:val="single" w:sz="4" w:space="0" w:color="auto"/>
            </w:tcBorders>
            <w:vAlign w:val="center"/>
          </w:tcPr>
          <w:p w14:paraId="75D1CCFD" w14:textId="77777777" w:rsidR="005B604F" w:rsidRDefault="00592B6C" w:rsidP="00E7763A">
            <w:pPr>
              <w:pStyle w:val="Heading7"/>
              <w:rPr>
                <w:rStyle w:val="tablesubtitle1"/>
              </w:rPr>
            </w:pPr>
            <w:r>
              <w:rPr>
                <w:rStyle w:val="tablesubtitle1"/>
                <w:sz w:val="20"/>
              </w:rPr>
              <w:t xml:space="preserve"> </w:t>
            </w:r>
            <w:r w:rsidR="00E7763A" w:rsidRPr="00B41BDA">
              <w:rPr>
                <w:rStyle w:val="tablesubtitle1"/>
                <w:b/>
                <w:sz w:val="20"/>
              </w:rPr>
              <w:t>Police Staff</w:t>
            </w:r>
          </w:p>
        </w:tc>
        <w:tc>
          <w:tcPr>
            <w:tcW w:w="992" w:type="dxa"/>
            <w:tcBorders>
              <w:top w:val="single" w:sz="4" w:space="0" w:color="auto"/>
              <w:left w:val="single" w:sz="4" w:space="0" w:color="auto"/>
              <w:bottom w:val="single" w:sz="4" w:space="0" w:color="auto"/>
              <w:right w:val="single" w:sz="4" w:space="0" w:color="auto"/>
            </w:tcBorders>
            <w:vAlign w:val="center"/>
          </w:tcPr>
          <w:p w14:paraId="0CB1F03D" w14:textId="77777777" w:rsidR="005B604F" w:rsidRPr="00E7763A" w:rsidRDefault="00E7763A" w:rsidP="00E7763A">
            <w:pPr>
              <w:pStyle w:val="Heading6"/>
              <w:rPr>
                <w:rStyle w:val="tablesubtitle1"/>
              </w:rPr>
            </w:pPr>
            <w:r w:rsidRPr="00E7763A">
              <w:t>Grade</w:t>
            </w:r>
          </w:p>
        </w:tc>
        <w:tc>
          <w:tcPr>
            <w:tcW w:w="454" w:type="dxa"/>
            <w:tcBorders>
              <w:top w:val="single" w:sz="4" w:space="0" w:color="auto"/>
              <w:left w:val="single" w:sz="4" w:space="0" w:color="auto"/>
              <w:bottom w:val="single" w:sz="4" w:space="0" w:color="auto"/>
              <w:right w:val="single" w:sz="4" w:space="0" w:color="auto"/>
            </w:tcBorders>
            <w:vAlign w:val="center"/>
          </w:tcPr>
          <w:p w14:paraId="2159FE0C" w14:textId="12EE14FE" w:rsidR="005B604F" w:rsidRPr="00E7763A" w:rsidRDefault="00081D6F" w:rsidP="00E7763A">
            <w:pPr>
              <w:jc w:val="left"/>
              <w:rPr>
                <w:rStyle w:val="tablesubtitle1"/>
                <w:b w:val="0"/>
                <w:sz w:val="20"/>
              </w:rPr>
            </w:pPr>
            <w:r>
              <w:rPr>
                <w:rStyle w:val="tablesubtitle1"/>
                <w:b w:val="0"/>
                <w:sz w:val="20"/>
              </w:rPr>
              <w:t>3</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473DA72" w14:textId="77777777" w:rsidR="005B604F" w:rsidRDefault="005B604F" w:rsidP="00E7763A">
            <w:pPr>
              <w:pStyle w:val="Heading6"/>
              <w:rPr>
                <w:rStyle w:val="tablesubtitle1"/>
                <w:b/>
              </w:rPr>
            </w:pPr>
            <w:r>
              <w:rPr>
                <w:rStyle w:val="tablesubtitle1"/>
                <w:b/>
              </w:rPr>
              <w:t>Vetting Clearance</w:t>
            </w:r>
          </w:p>
        </w:tc>
        <w:tc>
          <w:tcPr>
            <w:tcW w:w="2523" w:type="dxa"/>
            <w:gridSpan w:val="2"/>
            <w:tcBorders>
              <w:top w:val="single" w:sz="4" w:space="0" w:color="auto"/>
              <w:left w:val="single" w:sz="4" w:space="0" w:color="auto"/>
              <w:bottom w:val="single" w:sz="4" w:space="0" w:color="auto"/>
              <w:right w:val="single" w:sz="4" w:space="0" w:color="auto"/>
            </w:tcBorders>
            <w:vAlign w:val="center"/>
          </w:tcPr>
          <w:p w14:paraId="3B8FF0DA" w14:textId="32A23A64" w:rsidR="005B604F" w:rsidRPr="00081D6F" w:rsidRDefault="00081D6F" w:rsidP="00E7763A">
            <w:pPr>
              <w:jc w:val="left"/>
              <w:rPr>
                <w:rStyle w:val="tablesubtitle1"/>
                <w:b w:val="0"/>
                <w:color w:val="000000" w:themeColor="text1"/>
                <w:sz w:val="20"/>
              </w:rPr>
            </w:pPr>
            <w:r w:rsidRPr="00081D6F">
              <w:rPr>
                <w:rStyle w:val="tablesubtitle1"/>
                <w:b w:val="0"/>
                <w:color w:val="000000" w:themeColor="text1"/>
                <w:sz w:val="20"/>
              </w:rPr>
              <w:t>RV (MV for FIC, SC for Surveillance Training</w:t>
            </w:r>
          </w:p>
        </w:tc>
      </w:tr>
      <w:tr w:rsidR="00F06EDE" w14:paraId="145333D1"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415"/>
        </w:trPr>
        <w:tc>
          <w:tcPr>
            <w:tcW w:w="2381" w:type="dxa"/>
            <w:tcBorders>
              <w:top w:val="single" w:sz="4" w:space="0" w:color="auto"/>
              <w:left w:val="single" w:sz="4" w:space="0" w:color="auto"/>
              <w:bottom w:val="single" w:sz="4" w:space="0" w:color="auto"/>
              <w:right w:val="single" w:sz="4" w:space="0" w:color="auto"/>
            </w:tcBorders>
            <w:vAlign w:val="center"/>
          </w:tcPr>
          <w:p w14:paraId="515B708A" w14:textId="77777777" w:rsidR="00F06EDE" w:rsidRDefault="00F06EDE" w:rsidP="00592B6C">
            <w:pPr>
              <w:jc w:val="left"/>
              <w:rPr>
                <w:rFonts w:ascii="Arial" w:hAnsi="Arial"/>
                <w:b/>
                <w:sz w:val="22"/>
              </w:rPr>
            </w:pPr>
            <w:r>
              <w:rPr>
                <w:rFonts w:ascii="Arial" w:hAnsi="Arial"/>
                <w:b/>
                <w:sz w:val="22"/>
              </w:rPr>
              <w:t xml:space="preserve">Medical Assessment </w:t>
            </w:r>
          </w:p>
        </w:tc>
        <w:tc>
          <w:tcPr>
            <w:tcW w:w="4707" w:type="dxa"/>
            <w:gridSpan w:val="4"/>
            <w:tcBorders>
              <w:top w:val="single" w:sz="4" w:space="0" w:color="auto"/>
              <w:left w:val="single" w:sz="4" w:space="0" w:color="auto"/>
              <w:bottom w:val="single" w:sz="4" w:space="0" w:color="auto"/>
              <w:right w:val="single" w:sz="4" w:space="0" w:color="auto"/>
            </w:tcBorders>
            <w:vAlign w:val="center"/>
          </w:tcPr>
          <w:p w14:paraId="3BF946E2" w14:textId="72A08219" w:rsidR="00F06EDE" w:rsidRPr="00081D6F" w:rsidRDefault="00F06EDE" w:rsidP="00877D2A">
            <w:pPr>
              <w:jc w:val="left"/>
              <w:rPr>
                <w:rStyle w:val="tablesubtitle1"/>
                <w:b w:val="0"/>
                <w:bCs/>
                <w:color w:val="FF0000"/>
                <w:sz w:val="20"/>
              </w:rPr>
            </w:pPr>
            <w:r w:rsidRPr="00081D6F">
              <w:rPr>
                <w:rStyle w:val="tablesubtitle1"/>
                <w:b w:val="0"/>
                <w:bCs/>
                <w:color w:val="000000" w:themeColor="text1"/>
                <w:sz w:val="20"/>
              </w:rPr>
              <w:t>NA</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5212364" w14:textId="77777777" w:rsidR="00F06EDE" w:rsidRPr="00F06EDE" w:rsidRDefault="00F06EDE" w:rsidP="00877D2A">
            <w:pPr>
              <w:jc w:val="left"/>
              <w:rPr>
                <w:rStyle w:val="tablesubtitle1"/>
                <w:color w:val="FF0000"/>
              </w:rPr>
            </w:pPr>
            <w:r w:rsidRPr="00F06EDE">
              <w:rPr>
                <w:rStyle w:val="tablesubtitle1"/>
              </w:rPr>
              <w:t>JE Ref.</w:t>
            </w:r>
          </w:p>
        </w:tc>
        <w:tc>
          <w:tcPr>
            <w:tcW w:w="1814" w:type="dxa"/>
            <w:tcBorders>
              <w:top w:val="single" w:sz="4" w:space="0" w:color="auto"/>
              <w:left w:val="single" w:sz="4" w:space="0" w:color="auto"/>
              <w:bottom w:val="single" w:sz="4" w:space="0" w:color="auto"/>
              <w:right w:val="single" w:sz="4" w:space="0" w:color="auto"/>
            </w:tcBorders>
            <w:vAlign w:val="center"/>
          </w:tcPr>
          <w:p w14:paraId="4357A49F" w14:textId="37C24C05" w:rsidR="00F06EDE" w:rsidRPr="00F06EDE" w:rsidRDefault="00081D6F" w:rsidP="00877D2A">
            <w:pPr>
              <w:jc w:val="left"/>
              <w:rPr>
                <w:rStyle w:val="tablesubtitle1"/>
                <w:b w:val="0"/>
                <w:sz w:val="20"/>
              </w:rPr>
            </w:pPr>
            <w:r w:rsidRPr="00081D6F">
              <w:rPr>
                <w:rStyle w:val="tablesubtitle1"/>
                <w:b w:val="0"/>
                <w:color w:val="000000" w:themeColor="text1"/>
                <w:sz w:val="20"/>
              </w:rPr>
              <w:t>A101</w:t>
            </w:r>
          </w:p>
        </w:tc>
      </w:tr>
      <w:tr w:rsidR="00B41BDA" w:rsidRPr="004701F8" w14:paraId="32222E4D" w14:textId="77777777" w:rsidTr="00E7763A">
        <w:tc>
          <w:tcPr>
            <w:tcW w:w="2381" w:type="dxa"/>
          </w:tcPr>
          <w:p w14:paraId="56F79A69" w14:textId="77777777" w:rsidR="00B41BDA" w:rsidRPr="004701F8" w:rsidRDefault="00B41BDA" w:rsidP="00592B6C">
            <w:pPr>
              <w:pStyle w:val="Header"/>
              <w:tabs>
                <w:tab w:val="clear" w:pos="4153"/>
                <w:tab w:val="clear" w:pos="8306"/>
              </w:tabs>
              <w:jc w:val="left"/>
              <w:rPr>
                <w:rFonts w:ascii="Arial" w:hAnsi="Arial"/>
                <w:b/>
                <w:color w:val="000000"/>
                <w:sz w:val="22"/>
              </w:rPr>
            </w:pPr>
            <w:r>
              <w:rPr>
                <w:rFonts w:ascii="Arial" w:hAnsi="Arial"/>
                <w:b/>
                <w:sz w:val="22"/>
                <w:szCs w:val="22"/>
              </w:rPr>
              <w:t>Political Restrictions</w:t>
            </w:r>
          </w:p>
        </w:tc>
        <w:tc>
          <w:tcPr>
            <w:tcW w:w="7513" w:type="dxa"/>
            <w:gridSpan w:val="7"/>
          </w:tcPr>
          <w:p w14:paraId="73EBA4E7" w14:textId="2F3B0713" w:rsidR="00B41BDA" w:rsidRPr="004701F8" w:rsidRDefault="008D0021" w:rsidP="00592B6C">
            <w:pPr>
              <w:jc w:val="left"/>
              <w:rPr>
                <w:rFonts w:ascii="Arial" w:hAnsi="Arial"/>
                <w:color w:val="000000"/>
                <w:sz w:val="22"/>
                <w:szCs w:val="22"/>
              </w:rPr>
            </w:pPr>
            <w:r w:rsidRPr="00081D6F">
              <w:rPr>
                <w:rFonts w:ascii="Arial" w:hAnsi="Arial"/>
                <w:color w:val="000000" w:themeColor="text1"/>
                <w:sz w:val="22"/>
                <w:szCs w:val="22"/>
              </w:rPr>
              <w:t xml:space="preserve">None </w:t>
            </w:r>
            <w:r w:rsidR="00E04F2B" w:rsidRPr="00081D6F">
              <w:rPr>
                <w:rFonts w:ascii="Arial" w:hAnsi="Arial"/>
                <w:color w:val="000000" w:themeColor="text1"/>
                <w:sz w:val="22"/>
                <w:szCs w:val="22"/>
              </w:rPr>
              <w:t>s</w:t>
            </w:r>
            <w:r w:rsidRPr="00081D6F">
              <w:rPr>
                <w:rFonts w:ascii="Arial" w:hAnsi="Arial"/>
                <w:color w:val="000000" w:themeColor="text1"/>
                <w:sz w:val="22"/>
                <w:szCs w:val="22"/>
              </w:rPr>
              <w:t xml:space="preserve">pecific </w:t>
            </w:r>
            <w:r w:rsidR="00E04F2B" w:rsidRPr="00081D6F">
              <w:rPr>
                <w:rFonts w:ascii="Arial" w:hAnsi="Arial"/>
                <w:color w:val="000000" w:themeColor="text1"/>
                <w:sz w:val="22"/>
                <w:szCs w:val="22"/>
              </w:rPr>
              <w:t>to this role</w:t>
            </w:r>
            <w:r w:rsidRPr="00081D6F">
              <w:rPr>
                <w:rFonts w:ascii="Arial" w:hAnsi="Arial"/>
                <w:color w:val="000000" w:themeColor="text1"/>
                <w:sz w:val="22"/>
                <w:szCs w:val="22"/>
              </w:rPr>
              <w:t xml:space="preserve"> </w:t>
            </w:r>
            <w:r w:rsidR="00B41BDA" w:rsidRPr="00081D6F">
              <w:rPr>
                <w:rFonts w:ascii="Arial" w:hAnsi="Arial"/>
                <w:color w:val="000000" w:themeColor="text1"/>
                <w:sz w:val="22"/>
                <w:szCs w:val="22"/>
              </w:rPr>
              <w:t xml:space="preserve"> </w:t>
            </w:r>
            <w:r w:rsidR="00E04F2B" w:rsidRPr="00081D6F">
              <w:rPr>
                <w:rFonts w:ascii="Arial" w:hAnsi="Arial"/>
                <w:color w:val="000000" w:themeColor="text1"/>
                <w:sz w:val="22"/>
                <w:szCs w:val="22"/>
              </w:rPr>
              <w:t>-</w:t>
            </w:r>
            <w:r w:rsidR="00081D6F" w:rsidRPr="00081D6F">
              <w:rPr>
                <w:rFonts w:ascii="Arial" w:hAnsi="Arial"/>
                <w:color w:val="000000" w:themeColor="text1"/>
                <w:sz w:val="22"/>
                <w:szCs w:val="22"/>
              </w:rPr>
              <w:t xml:space="preserve"> </w:t>
            </w:r>
            <w:r w:rsidR="00B41BDA" w:rsidRPr="00081D6F">
              <w:rPr>
                <w:rFonts w:ascii="Arial" w:hAnsi="Arial"/>
                <w:color w:val="000000" w:themeColor="text1"/>
                <w:sz w:val="22"/>
                <w:szCs w:val="22"/>
              </w:rPr>
              <w:t>refer to PSD20 working practice for more information.</w:t>
            </w:r>
          </w:p>
        </w:tc>
      </w:tr>
    </w:tbl>
    <w:p w14:paraId="64570787" w14:textId="77777777" w:rsidR="005B604F" w:rsidRDefault="005B604F" w:rsidP="00592B6C">
      <w:pPr>
        <w:pStyle w:val="Header"/>
        <w:tabs>
          <w:tab w:val="clear" w:pos="4153"/>
          <w:tab w:val="clear" w:pos="8306"/>
        </w:tabs>
        <w:jc w:val="left"/>
        <w:rPr>
          <w:rFonts w:ascii="Arial" w:hAnsi="Arial"/>
          <w:b/>
          <w:color w:val="000000"/>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513"/>
      </w:tblGrid>
      <w:tr w:rsidR="005B604F" w14:paraId="6788AB58" w14:textId="77777777" w:rsidTr="00081D6F">
        <w:trPr>
          <w:trHeight w:val="860"/>
        </w:trPr>
        <w:tc>
          <w:tcPr>
            <w:tcW w:w="2381" w:type="dxa"/>
          </w:tcPr>
          <w:p w14:paraId="235973DE" w14:textId="6D362251" w:rsidR="005B604F" w:rsidRDefault="005B604F" w:rsidP="00081D6F">
            <w:pPr>
              <w:pStyle w:val="Header"/>
              <w:tabs>
                <w:tab w:val="clear" w:pos="4153"/>
                <w:tab w:val="clear" w:pos="8306"/>
              </w:tabs>
              <w:jc w:val="left"/>
              <w:rPr>
                <w:rFonts w:ascii="Arial" w:hAnsi="Arial"/>
                <w:b/>
                <w:color w:val="000000"/>
                <w:sz w:val="16"/>
              </w:rPr>
            </w:pPr>
            <w:r>
              <w:rPr>
                <w:rFonts w:ascii="Arial" w:hAnsi="Arial"/>
                <w:b/>
                <w:color w:val="000000"/>
                <w:sz w:val="22"/>
              </w:rPr>
              <w:t>Role-Specific Training and CPD to be undertaken.</w:t>
            </w:r>
          </w:p>
        </w:tc>
        <w:tc>
          <w:tcPr>
            <w:tcW w:w="7513" w:type="dxa"/>
            <w:vAlign w:val="center"/>
          </w:tcPr>
          <w:p w14:paraId="17F95D4E" w14:textId="77777777" w:rsidR="00081D6F" w:rsidRPr="007B06D8" w:rsidRDefault="00081D6F" w:rsidP="00081D6F">
            <w:pPr>
              <w:pStyle w:val="Header"/>
              <w:numPr>
                <w:ilvl w:val="0"/>
                <w:numId w:val="5"/>
              </w:numPr>
              <w:tabs>
                <w:tab w:val="clear" w:pos="4153"/>
                <w:tab w:val="clear" w:pos="8306"/>
              </w:tabs>
              <w:jc w:val="left"/>
              <w:rPr>
                <w:rFonts w:ascii="Arial" w:hAnsi="Arial"/>
                <w:color w:val="000000"/>
                <w:sz w:val="20"/>
              </w:rPr>
            </w:pPr>
            <w:r>
              <w:rPr>
                <w:rFonts w:ascii="Arial" w:hAnsi="Arial"/>
                <w:color w:val="000000"/>
                <w:sz w:val="20"/>
              </w:rPr>
              <w:t xml:space="preserve">Both </w:t>
            </w:r>
            <w:r w:rsidRPr="007B06D8">
              <w:rPr>
                <w:rFonts w:ascii="Arial" w:hAnsi="Arial"/>
                <w:color w:val="000000"/>
                <w:sz w:val="20"/>
              </w:rPr>
              <w:t>Force</w:t>
            </w:r>
            <w:r>
              <w:rPr>
                <w:rFonts w:ascii="Arial" w:hAnsi="Arial"/>
                <w:color w:val="000000"/>
                <w:sz w:val="20"/>
              </w:rPr>
              <w:t>s</w:t>
            </w:r>
            <w:r w:rsidRPr="007B06D8">
              <w:rPr>
                <w:rFonts w:ascii="Arial" w:hAnsi="Arial"/>
                <w:color w:val="000000"/>
                <w:sz w:val="20"/>
              </w:rPr>
              <w:t xml:space="preserve"> IT systems and databases</w:t>
            </w:r>
          </w:p>
          <w:p w14:paraId="547D288A" w14:textId="77777777" w:rsidR="00081D6F" w:rsidRDefault="00081D6F" w:rsidP="00081D6F">
            <w:pPr>
              <w:pStyle w:val="Header"/>
              <w:numPr>
                <w:ilvl w:val="0"/>
                <w:numId w:val="5"/>
              </w:numPr>
              <w:tabs>
                <w:tab w:val="clear" w:pos="4153"/>
                <w:tab w:val="clear" w:pos="8306"/>
              </w:tabs>
              <w:jc w:val="left"/>
              <w:rPr>
                <w:rFonts w:ascii="Arial" w:hAnsi="Arial"/>
                <w:color w:val="000000"/>
                <w:sz w:val="20"/>
              </w:rPr>
            </w:pPr>
            <w:r w:rsidRPr="007B06D8">
              <w:rPr>
                <w:rFonts w:ascii="Arial" w:hAnsi="Arial"/>
                <w:color w:val="000000"/>
                <w:sz w:val="20"/>
              </w:rPr>
              <w:t xml:space="preserve">FOI Act </w:t>
            </w:r>
          </w:p>
          <w:p w14:paraId="39BECB43" w14:textId="22247F58" w:rsidR="005B604F" w:rsidRPr="00081D6F" w:rsidRDefault="00081D6F" w:rsidP="00081D6F">
            <w:pPr>
              <w:pStyle w:val="Header"/>
              <w:numPr>
                <w:ilvl w:val="0"/>
                <w:numId w:val="5"/>
              </w:numPr>
              <w:tabs>
                <w:tab w:val="clear" w:pos="4153"/>
                <w:tab w:val="clear" w:pos="8306"/>
              </w:tabs>
              <w:jc w:val="left"/>
              <w:rPr>
                <w:rFonts w:ascii="Arial" w:hAnsi="Arial"/>
                <w:color w:val="000000"/>
                <w:sz w:val="20"/>
              </w:rPr>
            </w:pPr>
            <w:r>
              <w:rPr>
                <w:rFonts w:ascii="Arial" w:hAnsi="Arial"/>
                <w:color w:val="000000"/>
                <w:sz w:val="20"/>
              </w:rPr>
              <w:t>Relevant Health and Safety training</w:t>
            </w:r>
          </w:p>
        </w:tc>
      </w:tr>
    </w:tbl>
    <w:p w14:paraId="01223F4A" w14:textId="77777777" w:rsidR="005B604F" w:rsidRDefault="005B604F" w:rsidP="00592B6C">
      <w:pPr>
        <w:pStyle w:val="Heading2"/>
        <w:jc w:val="left"/>
        <w:rPr>
          <w:rFonts w:ascii="Arial" w:hAnsi="Arial"/>
          <w:caps w:val="0"/>
          <w:sz w:val="16"/>
        </w:rPr>
      </w:pPr>
    </w:p>
    <w:p w14:paraId="19E2B813" w14:textId="77777777" w:rsidR="005B604F" w:rsidRDefault="005B604F" w:rsidP="00592B6C">
      <w:pPr>
        <w:pStyle w:val="Heading2"/>
        <w:ind w:right="-711"/>
        <w:jc w:val="left"/>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14:paraId="29BC819A" w14:textId="77777777" w:rsidR="005B604F" w:rsidRDefault="005B604F" w:rsidP="00592B6C">
      <w:pPr>
        <w:jc w:val="left"/>
        <w:rPr>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410"/>
        <w:gridCol w:w="3756"/>
        <w:gridCol w:w="3757"/>
      </w:tblGrid>
      <w:tr w:rsidR="005B604F" w14:paraId="2770E9DC" w14:textId="77777777" w:rsidTr="00081D6F">
        <w:trPr>
          <w:trHeight w:val="549"/>
        </w:trPr>
        <w:tc>
          <w:tcPr>
            <w:tcW w:w="2410" w:type="dxa"/>
            <w:tcBorders>
              <w:top w:val="single" w:sz="8" w:space="0" w:color="000000"/>
              <w:left w:val="single" w:sz="8" w:space="0" w:color="000000"/>
              <w:bottom w:val="single" w:sz="8" w:space="0" w:color="000000"/>
            </w:tcBorders>
          </w:tcPr>
          <w:p w14:paraId="3FC4C7FA" w14:textId="77777777" w:rsidR="005B604F" w:rsidRDefault="005B604F" w:rsidP="00592B6C">
            <w:pPr>
              <w:jc w:val="left"/>
              <w:rPr>
                <w:rStyle w:val="tablesubtitle1"/>
              </w:rPr>
            </w:pPr>
            <w:r>
              <w:rPr>
                <w:rStyle w:val="tablesubtitle1"/>
              </w:rPr>
              <w:t>Formal Qualifications required</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42B4A6D4" w14:textId="2F97274D" w:rsidR="005B604F" w:rsidRPr="00081D6F" w:rsidRDefault="00081D6F" w:rsidP="00081D6F">
            <w:pPr>
              <w:pStyle w:val="ListParagraph"/>
              <w:numPr>
                <w:ilvl w:val="0"/>
                <w:numId w:val="6"/>
              </w:numPr>
              <w:ind w:left="436"/>
              <w:jc w:val="left"/>
              <w:rPr>
                <w:rStyle w:val="tablesubtitle1"/>
                <w:b w:val="0"/>
                <w:iCs/>
                <w:sz w:val="20"/>
              </w:rPr>
            </w:pPr>
            <w:r w:rsidRPr="00081D6F">
              <w:rPr>
                <w:rStyle w:val="tablesubtitle1"/>
                <w:b w:val="0"/>
                <w:iCs/>
                <w:sz w:val="20"/>
              </w:rPr>
              <w:t xml:space="preserve">None </w:t>
            </w:r>
          </w:p>
        </w:tc>
      </w:tr>
      <w:tr w:rsidR="005B604F" w14:paraId="0C8E373F" w14:textId="77777777" w:rsidTr="00E7763A">
        <w:tc>
          <w:tcPr>
            <w:tcW w:w="2410" w:type="dxa"/>
            <w:tcBorders>
              <w:top w:val="single" w:sz="8" w:space="0" w:color="000000"/>
              <w:left w:val="single" w:sz="8" w:space="0" w:color="000000"/>
              <w:bottom w:val="single" w:sz="8" w:space="0" w:color="000000"/>
            </w:tcBorders>
          </w:tcPr>
          <w:p w14:paraId="16B79B7F" w14:textId="77777777" w:rsidR="005B604F" w:rsidRDefault="005B604F">
            <w:pPr>
              <w:jc w:val="left"/>
              <w:rPr>
                <w:rStyle w:val="tablesubtitle1"/>
              </w:rPr>
            </w:pPr>
            <w:r>
              <w:rPr>
                <w:rFonts w:ascii="Arial" w:hAnsi="Arial"/>
                <w:b/>
                <w:sz w:val="22"/>
              </w:rPr>
              <w:lastRenderedPageBreak/>
              <w:t>Essential experience and specialist skills and knowledge</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38A7FEDC" w14:textId="77777777" w:rsidR="00081D6F" w:rsidRPr="004D5A25" w:rsidRDefault="00081D6F" w:rsidP="00081D6F">
            <w:pPr>
              <w:numPr>
                <w:ilvl w:val="0"/>
                <w:numId w:val="7"/>
              </w:numPr>
              <w:jc w:val="left"/>
              <w:rPr>
                <w:rStyle w:val="tablesubtitle1"/>
                <w:b w:val="0"/>
                <w:sz w:val="20"/>
              </w:rPr>
            </w:pPr>
            <w:r>
              <w:rPr>
                <w:rStyle w:val="tablesubtitle1"/>
                <w:b w:val="0"/>
                <w:sz w:val="20"/>
              </w:rPr>
              <w:t>Demonstrable skills in the Microsoft Office suite of products</w:t>
            </w:r>
          </w:p>
          <w:p w14:paraId="1FE92314" w14:textId="77777777" w:rsidR="00081D6F" w:rsidRDefault="00081D6F" w:rsidP="00081D6F">
            <w:pPr>
              <w:numPr>
                <w:ilvl w:val="0"/>
                <w:numId w:val="7"/>
              </w:numPr>
              <w:jc w:val="left"/>
              <w:rPr>
                <w:rStyle w:val="tablesubtitle1"/>
                <w:b w:val="0"/>
                <w:sz w:val="20"/>
              </w:rPr>
            </w:pPr>
            <w:r>
              <w:rPr>
                <w:rStyle w:val="tablesubtitle1"/>
                <w:b w:val="0"/>
                <w:sz w:val="20"/>
              </w:rPr>
              <w:t>D</w:t>
            </w:r>
            <w:r w:rsidRPr="00E87F5E">
              <w:rPr>
                <w:rStyle w:val="tablesubtitle1"/>
                <w:b w:val="0"/>
                <w:sz w:val="20"/>
              </w:rPr>
              <w:t xml:space="preserve">emonstrable </w:t>
            </w:r>
            <w:r>
              <w:rPr>
                <w:rStyle w:val="tablesubtitle1"/>
                <w:b w:val="0"/>
                <w:sz w:val="20"/>
              </w:rPr>
              <w:t xml:space="preserve">skills in gathering information from a number of sources and present that information in an appropriate manner </w:t>
            </w:r>
          </w:p>
          <w:p w14:paraId="4DF371FC" w14:textId="77777777" w:rsidR="00081D6F" w:rsidRDefault="00081D6F" w:rsidP="00081D6F">
            <w:pPr>
              <w:numPr>
                <w:ilvl w:val="0"/>
                <w:numId w:val="7"/>
              </w:numPr>
              <w:jc w:val="left"/>
              <w:rPr>
                <w:rStyle w:val="tablesubtitle1"/>
                <w:b w:val="0"/>
                <w:sz w:val="20"/>
              </w:rPr>
            </w:pPr>
            <w:r>
              <w:rPr>
                <w:rStyle w:val="tablesubtitle1"/>
                <w:b w:val="0"/>
                <w:sz w:val="20"/>
              </w:rPr>
              <w:t>Good planning and organising skills</w:t>
            </w:r>
          </w:p>
          <w:p w14:paraId="0F68A179" w14:textId="77777777" w:rsidR="00081D6F" w:rsidRDefault="00081D6F" w:rsidP="00081D6F">
            <w:pPr>
              <w:numPr>
                <w:ilvl w:val="0"/>
                <w:numId w:val="7"/>
              </w:numPr>
              <w:jc w:val="left"/>
              <w:rPr>
                <w:rStyle w:val="tablesubtitle1"/>
                <w:b w:val="0"/>
                <w:sz w:val="20"/>
              </w:rPr>
            </w:pPr>
            <w:r>
              <w:rPr>
                <w:rStyle w:val="tablesubtitle1"/>
                <w:b w:val="0"/>
                <w:sz w:val="20"/>
              </w:rPr>
              <w:t xml:space="preserve">Experience of working </w:t>
            </w:r>
            <w:r w:rsidRPr="00E87F5E">
              <w:rPr>
                <w:rStyle w:val="tablesubtitle1"/>
                <w:b w:val="0"/>
                <w:sz w:val="20"/>
              </w:rPr>
              <w:t>effectively without close supervision</w:t>
            </w:r>
          </w:p>
          <w:p w14:paraId="68AD1CD7" w14:textId="77777777" w:rsidR="00081D6F" w:rsidRPr="00081D6F" w:rsidRDefault="00081D6F" w:rsidP="00081D6F">
            <w:pPr>
              <w:numPr>
                <w:ilvl w:val="0"/>
                <w:numId w:val="7"/>
              </w:numPr>
              <w:jc w:val="left"/>
              <w:rPr>
                <w:rStyle w:val="tablesubtitle1"/>
                <w:b w:val="0"/>
                <w:sz w:val="24"/>
              </w:rPr>
            </w:pPr>
            <w:r>
              <w:rPr>
                <w:rStyle w:val="tablesubtitle1"/>
                <w:b w:val="0"/>
                <w:sz w:val="20"/>
              </w:rPr>
              <w:t xml:space="preserve">Excellent </w:t>
            </w:r>
            <w:r w:rsidRPr="00E87F5E">
              <w:rPr>
                <w:rStyle w:val="tablesubtitle1"/>
                <w:b w:val="0"/>
                <w:sz w:val="20"/>
              </w:rPr>
              <w:t>customer care skills</w:t>
            </w:r>
            <w:r>
              <w:rPr>
                <w:rStyle w:val="tablesubtitle1"/>
                <w:b w:val="0"/>
                <w:sz w:val="20"/>
              </w:rPr>
              <w:t>, with a proven ability to meet customer expectations</w:t>
            </w:r>
          </w:p>
          <w:p w14:paraId="6CC63FE5" w14:textId="6C00759E" w:rsidR="005B604F" w:rsidRDefault="00081D6F" w:rsidP="00081D6F">
            <w:pPr>
              <w:numPr>
                <w:ilvl w:val="0"/>
                <w:numId w:val="7"/>
              </w:numPr>
              <w:jc w:val="left"/>
              <w:rPr>
                <w:rStyle w:val="tablesubtitle1"/>
                <w:b w:val="0"/>
                <w:sz w:val="24"/>
              </w:rPr>
            </w:pPr>
            <w:r w:rsidRPr="00F412E8">
              <w:rPr>
                <w:rStyle w:val="tablesubtitle1"/>
                <w:b w:val="0"/>
                <w:sz w:val="20"/>
              </w:rPr>
              <w:t>Experience in working as part of a team</w:t>
            </w:r>
          </w:p>
        </w:tc>
      </w:tr>
      <w:tr w:rsidR="00E7763A" w14:paraId="72F16852" w14:textId="77777777" w:rsidTr="00E7763A">
        <w:trPr>
          <w:trHeight w:val="1160"/>
        </w:trPr>
        <w:tc>
          <w:tcPr>
            <w:tcW w:w="2410" w:type="dxa"/>
            <w:tcBorders>
              <w:top w:val="single" w:sz="8" w:space="0" w:color="000000"/>
              <w:left w:val="single" w:sz="8" w:space="0" w:color="000000"/>
              <w:bottom w:val="single" w:sz="8" w:space="0" w:color="000000"/>
            </w:tcBorders>
          </w:tcPr>
          <w:p w14:paraId="46EA1386" w14:textId="77777777" w:rsidR="00E7763A" w:rsidRDefault="00E7763A">
            <w:pPr>
              <w:rPr>
                <w:rStyle w:val="tablesubtitle1"/>
              </w:rPr>
            </w:pPr>
            <w:r>
              <w:rPr>
                <w:rStyle w:val="tablesubtitle1"/>
              </w:rPr>
              <w:t>Essential Behavioural</w:t>
            </w:r>
          </w:p>
          <w:p w14:paraId="1CFBD8E5" w14:textId="77777777" w:rsidR="00E7763A" w:rsidRDefault="00E7763A">
            <w:pPr>
              <w:rPr>
                <w:rStyle w:val="tablesubtitle1"/>
                <w:sz w:val="24"/>
              </w:rPr>
            </w:pPr>
            <w:r>
              <w:rPr>
                <w:rStyle w:val="tablesubtitle1"/>
              </w:rPr>
              <w:t>Competencies</w:t>
            </w:r>
          </w:p>
        </w:tc>
        <w:tc>
          <w:tcPr>
            <w:tcW w:w="3756" w:type="dxa"/>
            <w:tcBorders>
              <w:top w:val="single" w:sz="8" w:space="0" w:color="000000"/>
              <w:left w:val="single" w:sz="8" w:space="0" w:color="000000"/>
              <w:bottom w:val="single" w:sz="8" w:space="0" w:color="000000"/>
              <w:right w:val="single" w:sz="8" w:space="0" w:color="000000"/>
            </w:tcBorders>
            <w:vAlign w:val="center"/>
          </w:tcPr>
          <w:p w14:paraId="512CEF92" w14:textId="77777777" w:rsidR="00081D6F" w:rsidRDefault="00081D6F" w:rsidP="00081D6F">
            <w:pPr>
              <w:numPr>
                <w:ilvl w:val="0"/>
                <w:numId w:val="8"/>
              </w:numPr>
              <w:jc w:val="left"/>
              <w:rPr>
                <w:rFonts w:ascii="Arial" w:hAnsi="Arial"/>
                <w:sz w:val="20"/>
              </w:rPr>
            </w:pPr>
            <w:r>
              <w:rPr>
                <w:rFonts w:ascii="Arial" w:hAnsi="Arial"/>
                <w:sz w:val="20"/>
              </w:rPr>
              <w:t>Respect for race and diversity</w:t>
            </w:r>
          </w:p>
          <w:p w14:paraId="43EF9F09" w14:textId="77777777" w:rsidR="00081D6F" w:rsidRDefault="00081D6F" w:rsidP="00081D6F">
            <w:pPr>
              <w:numPr>
                <w:ilvl w:val="0"/>
                <w:numId w:val="8"/>
              </w:numPr>
              <w:jc w:val="left"/>
              <w:rPr>
                <w:rFonts w:ascii="Arial" w:hAnsi="Arial"/>
                <w:sz w:val="20"/>
              </w:rPr>
            </w:pPr>
            <w:r>
              <w:rPr>
                <w:rFonts w:ascii="Arial" w:hAnsi="Arial"/>
                <w:sz w:val="20"/>
              </w:rPr>
              <w:t>Team working</w:t>
            </w:r>
          </w:p>
          <w:p w14:paraId="5AB504CB" w14:textId="77777777" w:rsidR="00081D6F" w:rsidRDefault="00081D6F" w:rsidP="00081D6F">
            <w:pPr>
              <w:numPr>
                <w:ilvl w:val="0"/>
                <w:numId w:val="8"/>
              </w:numPr>
              <w:jc w:val="left"/>
              <w:rPr>
                <w:rFonts w:ascii="Arial" w:hAnsi="Arial"/>
                <w:sz w:val="20"/>
              </w:rPr>
            </w:pPr>
            <w:r>
              <w:rPr>
                <w:rFonts w:ascii="Arial" w:hAnsi="Arial"/>
                <w:sz w:val="20"/>
              </w:rPr>
              <w:t>Community and customer focus</w:t>
            </w:r>
          </w:p>
          <w:p w14:paraId="04BC7B2C" w14:textId="6AE6B3E0" w:rsidR="00E7763A" w:rsidRPr="00081D6F" w:rsidRDefault="00081D6F" w:rsidP="00D96DC1">
            <w:pPr>
              <w:numPr>
                <w:ilvl w:val="0"/>
                <w:numId w:val="8"/>
              </w:numPr>
              <w:jc w:val="left"/>
              <w:rPr>
                <w:rFonts w:ascii="Arial" w:hAnsi="Arial"/>
                <w:sz w:val="20"/>
              </w:rPr>
            </w:pPr>
            <w:r>
              <w:rPr>
                <w:rFonts w:ascii="Arial" w:hAnsi="Arial"/>
                <w:sz w:val="20"/>
              </w:rPr>
              <w:t>Effective communication</w:t>
            </w:r>
          </w:p>
        </w:tc>
        <w:tc>
          <w:tcPr>
            <w:tcW w:w="3757" w:type="dxa"/>
            <w:tcBorders>
              <w:top w:val="single" w:sz="8" w:space="0" w:color="000000"/>
              <w:left w:val="single" w:sz="8" w:space="0" w:color="000000"/>
              <w:bottom w:val="single" w:sz="8" w:space="0" w:color="000000"/>
              <w:right w:val="single" w:sz="8" w:space="0" w:color="000000"/>
            </w:tcBorders>
            <w:vAlign w:val="center"/>
          </w:tcPr>
          <w:p w14:paraId="34979B13" w14:textId="77777777" w:rsidR="00081D6F" w:rsidRDefault="00E7763A" w:rsidP="00081D6F">
            <w:pPr>
              <w:numPr>
                <w:ilvl w:val="0"/>
                <w:numId w:val="8"/>
              </w:numPr>
              <w:jc w:val="left"/>
              <w:rPr>
                <w:rFonts w:ascii="Arial" w:hAnsi="Arial"/>
                <w:sz w:val="20"/>
              </w:rPr>
            </w:pPr>
            <w:r>
              <w:rPr>
                <w:rFonts w:ascii="Arial" w:hAnsi="Arial"/>
                <w:i/>
                <w:color w:val="FF0000"/>
                <w:sz w:val="20"/>
              </w:rPr>
              <w:t xml:space="preserve"> </w:t>
            </w:r>
            <w:r w:rsidR="00081D6F">
              <w:rPr>
                <w:rFonts w:ascii="Arial" w:hAnsi="Arial"/>
                <w:sz w:val="20"/>
              </w:rPr>
              <w:t>Planning and organising</w:t>
            </w:r>
          </w:p>
          <w:p w14:paraId="3724EFD6" w14:textId="77777777" w:rsidR="00081D6F" w:rsidRDefault="00081D6F" w:rsidP="00081D6F">
            <w:pPr>
              <w:numPr>
                <w:ilvl w:val="0"/>
                <w:numId w:val="8"/>
              </w:numPr>
              <w:jc w:val="left"/>
              <w:rPr>
                <w:rFonts w:ascii="Arial" w:hAnsi="Arial"/>
                <w:sz w:val="20"/>
              </w:rPr>
            </w:pPr>
            <w:r>
              <w:rPr>
                <w:rFonts w:ascii="Arial" w:hAnsi="Arial"/>
                <w:sz w:val="20"/>
              </w:rPr>
              <w:t>Problem solving</w:t>
            </w:r>
          </w:p>
          <w:p w14:paraId="4DCE0061" w14:textId="2AD7C900" w:rsidR="00E7763A" w:rsidRPr="00081D6F" w:rsidRDefault="00081D6F" w:rsidP="00D96DC1">
            <w:pPr>
              <w:numPr>
                <w:ilvl w:val="0"/>
                <w:numId w:val="8"/>
              </w:numPr>
              <w:jc w:val="left"/>
              <w:rPr>
                <w:rStyle w:val="tablesubtitle1"/>
                <w:b w:val="0"/>
                <w:sz w:val="20"/>
              </w:rPr>
            </w:pPr>
            <w:r>
              <w:rPr>
                <w:rFonts w:ascii="Arial" w:hAnsi="Arial"/>
                <w:sz w:val="20"/>
              </w:rPr>
              <w:t>Personal responsibility</w:t>
            </w:r>
          </w:p>
        </w:tc>
      </w:tr>
    </w:tbl>
    <w:p w14:paraId="323BFEE3" w14:textId="77777777" w:rsidR="00B70683" w:rsidRDefault="00B70683">
      <w:pPr>
        <w:rPr>
          <w:rFonts w:ascii="Arial" w:hAnsi="Arial"/>
          <w:b/>
          <w:color w:val="000000"/>
          <w:sz w:val="28"/>
        </w:rPr>
      </w:pPr>
    </w:p>
    <w:p w14:paraId="42AE0FEC" w14:textId="77777777" w:rsidR="005B604F" w:rsidRDefault="005B604F">
      <w:pPr>
        <w:rPr>
          <w:rFonts w:ascii="Arial" w:hAnsi="Arial"/>
          <w:color w:val="000000"/>
          <w:sz w:val="16"/>
        </w:rPr>
      </w:pPr>
      <w:r>
        <w:rPr>
          <w:rFonts w:ascii="Arial" w:hAnsi="Arial"/>
          <w:b/>
          <w:color w:val="000000"/>
          <w:sz w:val="28"/>
        </w:rPr>
        <w:t>SECTION 3: BEHAVIOURS</w:t>
      </w:r>
    </w:p>
    <w:p w14:paraId="2AA5B930" w14:textId="77777777" w:rsidR="005B604F" w:rsidRDefault="005B604F">
      <w:pPr>
        <w:rPr>
          <w:rFonts w:ascii="Arial" w:hAnsi="Arial"/>
          <w:color w:val="000000"/>
          <w:sz w:val="16"/>
        </w:rPr>
      </w:pPr>
    </w:p>
    <w:p w14:paraId="32BE21DB" w14:textId="3346CFC8" w:rsidR="005B604F" w:rsidRDefault="005B604F" w:rsidP="00741F6F">
      <w:pPr>
        <w:pStyle w:val="Heading8"/>
        <w:rPr>
          <w:sz w:val="22"/>
        </w:rPr>
      </w:pPr>
      <w:r>
        <w:rPr>
          <w:rStyle w:val="tablesubtitle1"/>
        </w:rPr>
        <w:t>BEHAVIOURS</w:t>
      </w:r>
      <w:r w:rsidR="00741F6F">
        <w:rPr>
          <w:rStyle w:val="tablesubtitle1"/>
        </w:rPr>
        <w:t xml:space="preserve"> </w:t>
      </w:r>
      <w:r w:rsidR="00741F6F">
        <w:rPr>
          <w:rFonts w:ascii="Arial" w:hAnsi="Arial"/>
        </w:rPr>
        <w:br/>
      </w:r>
    </w:p>
    <w:p w14:paraId="4325A9F9" w14:textId="77777777" w:rsidR="005B604F" w:rsidRDefault="005B604F">
      <w:pPr>
        <w:pStyle w:val="Heading2"/>
        <w:rPr>
          <w:rFonts w:ascii="Arial" w:hAnsi="Arial"/>
          <w:caps w:val="0"/>
          <w:sz w:val="22"/>
        </w:rPr>
      </w:pPr>
      <w:r>
        <w:rPr>
          <w:rFonts w:ascii="Arial" w:hAnsi="Arial"/>
          <w:caps w:val="0"/>
          <w:sz w:val="22"/>
        </w:rPr>
        <w:t>LEADERSHIP</w:t>
      </w:r>
    </w:p>
    <w:p w14:paraId="16F68003" w14:textId="77777777" w:rsidR="005B604F" w:rsidRDefault="005B604F">
      <w:pPr>
        <w:pStyle w:val="Header"/>
        <w:tabs>
          <w:tab w:val="clear" w:pos="4153"/>
          <w:tab w:val="clear" w:pos="8306"/>
        </w:tabs>
        <w:rPr>
          <w:sz w:val="22"/>
        </w:rPr>
      </w:pPr>
    </w:p>
    <w:p w14:paraId="2C1536BF" w14:textId="77777777" w:rsidR="00081D6F" w:rsidRDefault="00081D6F" w:rsidP="00081D6F">
      <w:pPr>
        <w:ind w:right="401"/>
        <w:jc w:val="left"/>
        <w:rPr>
          <w:rFonts w:ascii="Arial" w:hAnsi="Arial"/>
          <w:b/>
          <w:color w:val="000000"/>
          <w:sz w:val="22"/>
        </w:rPr>
      </w:pPr>
      <w:r>
        <w:rPr>
          <w:rFonts w:ascii="Arial" w:hAnsi="Arial"/>
          <w:b/>
          <w:color w:val="000000"/>
          <w:sz w:val="22"/>
          <w:u w:val="single"/>
        </w:rPr>
        <w:t>Community and customer focus</w:t>
      </w:r>
    </w:p>
    <w:p w14:paraId="44E1FA74" w14:textId="77777777" w:rsidR="00081D6F" w:rsidRDefault="00081D6F" w:rsidP="00081D6F">
      <w:pPr>
        <w:ind w:right="401"/>
        <w:jc w:val="left"/>
        <w:rPr>
          <w:sz w:val="22"/>
        </w:rPr>
      </w:pPr>
      <w:r>
        <w:rPr>
          <w:rFonts w:ascii="Arial" w:hAnsi="Arial"/>
          <w:sz w:val="22"/>
        </w:rPr>
        <w:t>Provides a high level of service to customers. Maintains contact with customers, works out what they need and responds to them.</w:t>
      </w:r>
    </w:p>
    <w:p w14:paraId="2C520F68" w14:textId="77777777" w:rsidR="00081D6F" w:rsidRPr="008F1D48" w:rsidRDefault="00081D6F" w:rsidP="00081D6F">
      <w:pPr>
        <w:jc w:val="left"/>
      </w:pPr>
    </w:p>
    <w:p w14:paraId="6325C565" w14:textId="77777777" w:rsidR="00081D6F" w:rsidRDefault="00081D6F" w:rsidP="00081D6F">
      <w:pPr>
        <w:ind w:right="-427"/>
        <w:jc w:val="left"/>
        <w:rPr>
          <w:rFonts w:ascii="Arial" w:hAnsi="Arial"/>
          <w:b/>
          <w:color w:val="000000"/>
          <w:sz w:val="22"/>
        </w:rPr>
      </w:pPr>
      <w:r>
        <w:rPr>
          <w:rFonts w:ascii="Arial" w:hAnsi="Arial"/>
          <w:b/>
          <w:color w:val="000000"/>
          <w:sz w:val="22"/>
          <w:u w:val="single"/>
        </w:rPr>
        <w:t>Respect for race and diversity</w:t>
      </w:r>
    </w:p>
    <w:p w14:paraId="3B12B1DF" w14:textId="77777777" w:rsidR="00081D6F" w:rsidRDefault="00081D6F" w:rsidP="00081D6F">
      <w:pPr>
        <w:ind w:right="401"/>
        <w:jc w:val="left"/>
        <w:rPr>
          <w:rFonts w:ascii="Arial" w:hAnsi="Arial"/>
          <w:sz w:val="22"/>
        </w:rPr>
      </w:pPr>
      <w:r>
        <w:rPr>
          <w:rFonts w:ascii="Arial" w:hAnsi="Arial"/>
          <w:sz w:val="22"/>
        </w:rPr>
        <w:t>Understands other people’s views and takes them into account. Is tactful and diplomatic when dealing with people, treating them with dignity and respect at all times. Understands and is sensitive to social, cultural and racial differences</w:t>
      </w:r>
    </w:p>
    <w:p w14:paraId="573E8D5B" w14:textId="77777777" w:rsidR="00081D6F" w:rsidRDefault="00081D6F" w:rsidP="00081D6F">
      <w:pPr>
        <w:ind w:right="401"/>
        <w:jc w:val="left"/>
        <w:rPr>
          <w:rFonts w:ascii="Arial" w:hAnsi="Arial"/>
          <w:sz w:val="22"/>
        </w:rPr>
      </w:pPr>
    </w:p>
    <w:p w14:paraId="15C1B1A1" w14:textId="77777777" w:rsidR="00081D6F" w:rsidRDefault="00081D6F" w:rsidP="00081D6F">
      <w:pPr>
        <w:ind w:right="401"/>
        <w:jc w:val="left"/>
        <w:rPr>
          <w:rFonts w:ascii="Arial" w:hAnsi="Arial"/>
          <w:b/>
          <w:color w:val="000000"/>
          <w:sz w:val="22"/>
          <w:u w:val="single"/>
        </w:rPr>
      </w:pPr>
      <w:r>
        <w:rPr>
          <w:rFonts w:ascii="Arial" w:hAnsi="Arial"/>
          <w:b/>
          <w:color w:val="000000"/>
          <w:sz w:val="22"/>
          <w:u w:val="single"/>
        </w:rPr>
        <w:t xml:space="preserve">Effective communication </w:t>
      </w:r>
    </w:p>
    <w:p w14:paraId="42C83199" w14:textId="3434338E" w:rsidR="00081D6F" w:rsidRDefault="00081D6F" w:rsidP="00081D6F">
      <w:pPr>
        <w:ind w:right="401"/>
        <w:jc w:val="left"/>
        <w:rPr>
          <w:rFonts w:ascii="Arial" w:hAnsi="Arial"/>
          <w:sz w:val="22"/>
        </w:rPr>
      </w:pPr>
      <w:r>
        <w:rPr>
          <w:rFonts w:ascii="Arial" w:hAnsi="Arial"/>
          <w:sz w:val="22"/>
        </w:rPr>
        <w:t>Speaks clearly and concisely and does not use jargon. Uses plain English and correct grammar. Listens carefully to understand.</w:t>
      </w:r>
    </w:p>
    <w:p w14:paraId="152398B2" w14:textId="77777777" w:rsidR="00081D6F" w:rsidRDefault="00081D6F" w:rsidP="00081D6F">
      <w:pPr>
        <w:ind w:right="401"/>
        <w:jc w:val="left"/>
        <w:rPr>
          <w:sz w:val="22"/>
        </w:rPr>
      </w:pPr>
    </w:p>
    <w:p w14:paraId="11A59D8A" w14:textId="77777777" w:rsidR="00081D6F" w:rsidRDefault="00081D6F" w:rsidP="00081D6F">
      <w:pPr>
        <w:ind w:right="401"/>
        <w:jc w:val="left"/>
        <w:rPr>
          <w:rFonts w:ascii="Arial" w:hAnsi="Arial"/>
          <w:b/>
          <w:color w:val="000000"/>
          <w:sz w:val="22"/>
          <w:u w:val="single"/>
        </w:rPr>
      </w:pPr>
      <w:r>
        <w:rPr>
          <w:rFonts w:ascii="Arial" w:hAnsi="Arial"/>
          <w:b/>
          <w:color w:val="000000"/>
          <w:sz w:val="22"/>
          <w:u w:val="single"/>
        </w:rPr>
        <w:t xml:space="preserve">Planning and organising </w:t>
      </w:r>
    </w:p>
    <w:p w14:paraId="19996571" w14:textId="77777777" w:rsidR="00081D6F" w:rsidRDefault="00081D6F" w:rsidP="00081D6F">
      <w:pPr>
        <w:ind w:right="401"/>
        <w:jc w:val="left"/>
        <w:rPr>
          <w:rFonts w:ascii="Arial" w:hAnsi="Arial"/>
          <w:sz w:val="22"/>
        </w:rPr>
      </w:pPr>
      <w:r>
        <w:rPr>
          <w:rFonts w:ascii="Arial" w:hAnsi="Arial"/>
          <w:sz w:val="22"/>
        </w:rPr>
        <w:t>Plans and carries out activities in an orderly and well-structured way. Prioritises tasks, uses time in the best possible way, and works within appropriate policy and procedures</w:t>
      </w:r>
    </w:p>
    <w:p w14:paraId="2CD55D45" w14:textId="77777777" w:rsidR="00081D6F" w:rsidRDefault="00081D6F" w:rsidP="00081D6F">
      <w:pPr>
        <w:ind w:right="-427"/>
        <w:jc w:val="left"/>
        <w:rPr>
          <w:sz w:val="22"/>
        </w:rPr>
      </w:pPr>
    </w:p>
    <w:p w14:paraId="1067E2E8" w14:textId="77777777" w:rsidR="00081D6F" w:rsidRDefault="00081D6F" w:rsidP="00081D6F">
      <w:pPr>
        <w:ind w:right="-427"/>
        <w:jc w:val="left"/>
        <w:rPr>
          <w:rFonts w:ascii="Arial" w:hAnsi="Arial"/>
          <w:b/>
          <w:color w:val="000000"/>
          <w:sz w:val="22"/>
        </w:rPr>
      </w:pPr>
      <w:r>
        <w:rPr>
          <w:rFonts w:ascii="Arial" w:hAnsi="Arial"/>
          <w:b/>
          <w:color w:val="000000"/>
          <w:sz w:val="22"/>
          <w:u w:val="single"/>
        </w:rPr>
        <w:t>Team working</w:t>
      </w:r>
      <w:r>
        <w:rPr>
          <w:rFonts w:ascii="Arial" w:hAnsi="Arial"/>
          <w:b/>
          <w:color w:val="000000"/>
          <w:sz w:val="22"/>
        </w:rPr>
        <w:t xml:space="preserve"> </w:t>
      </w:r>
    </w:p>
    <w:p w14:paraId="7C7892A7" w14:textId="77777777" w:rsidR="00081D6F" w:rsidRDefault="00081D6F" w:rsidP="00081D6F">
      <w:pPr>
        <w:ind w:right="401"/>
        <w:jc w:val="left"/>
        <w:rPr>
          <w:sz w:val="22"/>
        </w:rPr>
      </w:pPr>
      <w:r>
        <w:rPr>
          <w:rFonts w:ascii="Arial" w:hAnsi="Arial"/>
          <w:sz w:val="22"/>
        </w:rPr>
        <w:t>Works effectively as a team member and helps build relationships within it. Actively helps and supports others to achieve team goals.</w:t>
      </w:r>
    </w:p>
    <w:p w14:paraId="389F0F99" w14:textId="77777777" w:rsidR="00081D6F" w:rsidRDefault="00081D6F" w:rsidP="00081D6F">
      <w:pPr>
        <w:ind w:right="-427"/>
        <w:jc w:val="left"/>
        <w:rPr>
          <w:sz w:val="22"/>
        </w:rPr>
      </w:pPr>
    </w:p>
    <w:p w14:paraId="49262F08" w14:textId="77777777" w:rsidR="00081D6F" w:rsidRDefault="00081D6F" w:rsidP="00081D6F">
      <w:pPr>
        <w:ind w:right="401"/>
        <w:jc w:val="left"/>
        <w:rPr>
          <w:rFonts w:ascii="Arial" w:hAnsi="Arial"/>
          <w:b/>
          <w:color w:val="000000"/>
          <w:sz w:val="22"/>
        </w:rPr>
      </w:pPr>
      <w:r>
        <w:rPr>
          <w:rFonts w:ascii="Arial" w:hAnsi="Arial"/>
          <w:b/>
          <w:color w:val="000000"/>
          <w:sz w:val="22"/>
          <w:u w:val="single"/>
        </w:rPr>
        <w:t>Personal responsibility</w:t>
      </w:r>
      <w:r>
        <w:rPr>
          <w:rFonts w:ascii="Arial" w:hAnsi="Arial"/>
          <w:b/>
          <w:color w:val="000000"/>
          <w:sz w:val="22"/>
        </w:rPr>
        <w:t xml:space="preserve"> </w:t>
      </w:r>
    </w:p>
    <w:p w14:paraId="58E72690" w14:textId="77777777" w:rsidR="00081D6F" w:rsidRPr="008F1D48" w:rsidRDefault="00081D6F" w:rsidP="00081D6F">
      <w:pPr>
        <w:ind w:right="401"/>
        <w:jc w:val="left"/>
        <w:rPr>
          <w:rFonts w:ascii="Arial" w:hAnsi="Arial"/>
          <w:sz w:val="22"/>
        </w:rPr>
      </w:pPr>
      <w:r>
        <w:rPr>
          <w:rFonts w:ascii="Arial" w:hAnsi="Arial"/>
          <w:sz w:val="22"/>
        </w:rPr>
        <w:t>Takes personal responsibility for own actions and for sorting out issues or problems that arise. Is focused on achieving results to required standards and developing skills and knowledge.</w:t>
      </w:r>
    </w:p>
    <w:p w14:paraId="36BF484A" w14:textId="77777777" w:rsidR="00081D6F" w:rsidRDefault="00081D6F" w:rsidP="00081D6F">
      <w:pPr>
        <w:ind w:right="401"/>
        <w:jc w:val="left"/>
        <w:rPr>
          <w:sz w:val="22"/>
        </w:rPr>
      </w:pPr>
    </w:p>
    <w:p w14:paraId="634520E3" w14:textId="77777777" w:rsidR="00081D6F" w:rsidRDefault="00081D6F" w:rsidP="00081D6F">
      <w:pPr>
        <w:ind w:right="401"/>
        <w:jc w:val="left"/>
        <w:rPr>
          <w:rFonts w:ascii="Arial" w:hAnsi="Arial"/>
          <w:color w:val="000000"/>
          <w:sz w:val="22"/>
        </w:rPr>
      </w:pPr>
      <w:r>
        <w:rPr>
          <w:rFonts w:ascii="Arial" w:hAnsi="Arial"/>
          <w:b/>
          <w:color w:val="000000"/>
          <w:sz w:val="22"/>
          <w:u w:val="single"/>
        </w:rPr>
        <w:t>Problem solving</w:t>
      </w:r>
      <w:r>
        <w:rPr>
          <w:rFonts w:ascii="Arial" w:hAnsi="Arial"/>
          <w:color w:val="000000"/>
          <w:sz w:val="22"/>
        </w:rPr>
        <w:t xml:space="preserve"> </w:t>
      </w:r>
    </w:p>
    <w:p w14:paraId="6E0B94C8" w14:textId="77777777" w:rsidR="00081D6F" w:rsidRDefault="00081D6F" w:rsidP="00081D6F">
      <w:pPr>
        <w:ind w:right="401"/>
        <w:jc w:val="left"/>
        <w:rPr>
          <w:rFonts w:ascii="Arial" w:hAnsi="Arial"/>
          <w:sz w:val="22"/>
        </w:rPr>
      </w:pPr>
      <w:r>
        <w:rPr>
          <w:rFonts w:ascii="Arial" w:hAnsi="Arial"/>
          <w:sz w:val="22"/>
        </w:rPr>
        <w:t>Gathers enough relevant information to understand specific issues and events. Uses information to identify problems and draw logical conclusions. Makes good decisions.</w:t>
      </w:r>
    </w:p>
    <w:sectPr w:rsidR="00081D6F" w:rsidSect="00B41BDA">
      <w:footerReference w:type="default" r:id="rId8"/>
      <w:pgSz w:w="11906" w:h="16838"/>
      <w:pgMar w:top="851"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A661" w14:textId="77777777" w:rsidR="00081D6F" w:rsidRDefault="00081D6F">
      <w:r>
        <w:separator/>
      </w:r>
    </w:p>
  </w:endnote>
  <w:endnote w:type="continuationSeparator" w:id="0">
    <w:p w14:paraId="350B54C6" w14:textId="77777777" w:rsidR="00081D6F" w:rsidRDefault="0008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C443" w14:textId="39CD1486" w:rsidR="00B80BC0" w:rsidRDefault="00B80BC0">
    <w:pPr>
      <w:pStyle w:val="Footer"/>
      <w:rPr>
        <w:rFonts w:ascii="Arial" w:hAnsi="Arial"/>
        <w:sz w:val="20"/>
      </w:rPr>
    </w:pPr>
    <w:r>
      <w:rPr>
        <w:rFonts w:ascii="Arial" w:hAnsi="Arial"/>
        <w:sz w:val="20"/>
      </w:rPr>
      <w:t>Version</w:t>
    </w:r>
    <w:r>
      <w:rPr>
        <w:rFonts w:ascii="Arial" w:hAnsi="Arial"/>
        <w:sz w:val="20"/>
      </w:rPr>
      <w:tab/>
      <w:t>Date:</w:t>
    </w:r>
    <w:r w:rsidR="001E5BBA">
      <w:rPr>
        <w:rFonts w:ascii="Arial" w:hAnsi="Arial"/>
        <w:sz w:val="20"/>
      </w:rPr>
      <w:t xml:space="preserve"> 07/08/2020</w:t>
    </w:r>
    <w:r>
      <w:rPr>
        <w:rFonts w:ascii="Arial" w:hAnsi="Arial"/>
        <w:sz w:val="20"/>
      </w:rPr>
      <w:tab/>
    </w:r>
  </w:p>
  <w:p w14:paraId="58A53194" w14:textId="77777777" w:rsidR="00B80BC0" w:rsidRDefault="00B8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483F" w14:textId="77777777" w:rsidR="00081D6F" w:rsidRDefault="00081D6F">
      <w:r>
        <w:separator/>
      </w:r>
    </w:p>
  </w:footnote>
  <w:footnote w:type="continuationSeparator" w:id="0">
    <w:p w14:paraId="762EC744" w14:textId="77777777" w:rsidR="00081D6F" w:rsidRDefault="00081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2275F2E"/>
    <w:multiLevelType w:val="hybridMultilevel"/>
    <w:tmpl w:val="9EEA0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E177D"/>
    <w:multiLevelType w:val="hybridMultilevel"/>
    <w:tmpl w:val="94061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CA1D91"/>
    <w:multiLevelType w:val="hybridMultilevel"/>
    <w:tmpl w:val="05D4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C26E1D"/>
    <w:multiLevelType w:val="hybridMultilevel"/>
    <w:tmpl w:val="533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443F5"/>
    <w:multiLevelType w:val="hybridMultilevel"/>
    <w:tmpl w:val="B184B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6F"/>
    <w:rsid w:val="00081D6F"/>
    <w:rsid w:val="0009133C"/>
    <w:rsid w:val="000A341C"/>
    <w:rsid w:val="000C0E8C"/>
    <w:rsid w:val="000C7EC0"/>
    <w:rsid w:val="0011152B"/>
    <w:rsid w:val="001561B1"/>
    <w:rsid w:val="001A7D5E"/>
    <w:rsid w:val="001C0B78"/>
    <w:rsid w:val="001E5BBA"/>
    <w:rsid w:val="002E47EB"/>
    <w:rsid w:val="004223E0"/>
    <w:rsid w:val="00434A73"/>
    <w:rsid w:val="00440C7F"/>
    <w:rsid w:val="00442F8D"/>
    <w:rsid w:val="004538D6"/>
    <w:rsid w:val="004C531B"/>
    <w:rsid w:val="004D7F93"/>
    <w:rsid w:val="004E1564"/>
    <w:rsid w:val="00523F1B"/>
    <w:rsid w:val="005578C1"/>
    <w:rsid w:val="00570883"/>
    <w:rsid w:val="00592B6C"/>
    <w:rsid w:val="005A0B09"/>
    <w:rsid w:val="005B604F"/>
    <w:rsid w:val="006B6B59"/>
    <w:rsid w:val="006F2572"/>
    <w:rsid w:val="00741F6F"/>
    <w:rsid w:val="00752A37"/>
    <w:rsid w:val="00795084"/>
    <w:rsid w:val="00804FB8"/>
    <w:rsid w:val="008239D7"/>
    <w:rsid w:val="00830FC0"/>
    <w:rsid w:val="008619F8"/>
    <w:rsid w:val="00877D2A"/>
    <w:rsid w:val="008B4A8B"/>
    <w:rsid w:val="008D0021"/>
    <w:rsid w:val="009404E4"/>
    <w:rsid w:val="00956643"/>
    <w:rsid w:val="00997109"/>
    <w:rsid w:val="009D564E"/>
    <w:rsid w:val="009F48A9"/>
    <w:rsid w:val="00A16100"/>
    <w:rsid w:val="00A17243"/>
    <w:rsid w:val="00AE1075"/>
    <w:rsid w:val="00AF7561"/>
    <w:rsid w:val="00B07EAF"/>
    <w:rsid w:val="00B41BDA"/>
    <w:rsid w:val="00B51D2E"/>
    <w:rsid w:val="00B70683"/>
    <w:rsid w:val="00B80BC0"/>
    <w:rsid w:val="00BC67D2"/>
    <w:rsid w:val="00C16ECF"/>
    <w:rsid w:val="00C46261"/>
    <w:rsid w:val="00C55EC9"/>
    <w:rsid w:val="00C71409"/>
    <w:rsid w:val="00C76E0D"/>
    <w:rsid w:val="00CB6FB9"/>
    <w:rsid w:val="00D32295"/>
    <w:rsid w:val="00D96DC1"/>
    <w:rsid w:val="00DB48AC"/>
    <w:rsid w:val="00DE183E"/>
    <w:rsid w:val="00E04F2B"/>
    <w:rsid w:val="00E7763A"/>
    <w:rsid w:val="00E9453D"/>
    <w:rsid w:val="00F00B06"/>
    <w:rsid w:val="00F06EDE"/>
    <w:rsid w:val="00FD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4C058"/>
  <w15:chartTrackingRefBased/>
  <w15:docId w15:val="{ED0E16D1-CDC4-4C2A-967D-C990239B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semiHidden/>
    <w:rPr>
      <w:rFonts w:ascii="Arial" w:hAnsi="Arial"/>
      <w:sz w:val="22"/>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semiHidden/>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ListParagraph">
    <w:name w:val="List Paragraph"/>
    <w:basedOn w:val="Normal"/>
    <w:uiPriority w:val="34"/>
    <w:qFormat/>
    <w:rsid w:val="00081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5011</CharactersWithSpaces>
  <SharedDoc>false</SharedDoc>
  <HLinks>
    <vt:vector size="6" baseType="variant">
      <vt:variant>
        <vt:i4>2359402</vt:i4>
      </vt:variant>
      <vt:variant>
        <vt:i4>0</vt:i4>
      </vt:variant>
      <vt:variant>
        <vt:i4>0</vt:i4>
      </vt:variant>
      <vt:variant>
        <vt:i4>5</vt:i4>
      </vt:variant>
      <vt:variant>
        <vt:lpwstr>http://icf/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NIMROOZI Mecham 56745</dc:creator>
  <cp:keywords/>
  <cp:lastModifiedBy>LEE Esther 53534</cp:lastModifiedBy>
  <cp:revision>3</cp:revision>
  <cp:lastPrinted>2017-01-16T12:05:00Z</cp:lastPrinted>
  <dcterms:created xsi:type="dcterms:W3CDTF">2020-08-07T12:33:00Z</dcterms:created>
  <dcterms:modified xsi:type="dcterms:W3CDTF">2022-09-15T12:05:00Z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2022-09-15T12:05:04Z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3707fbe1-2820-4292-8ba4-5e2017109f36</vt:lpwstr>
  </property>
  <property fmtid="{D5CDD505-2E9C-101B-9397-08002B2CF9AE}" pid="8" name="MSIP_Label_ccbfa385-8296-4297-a9ac-837a1833737a_ContentBits">
    <vt:lpwstr>0</vt:lpwstr>
  </property>
</Properties>
</file>