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
        <w:gridCol w:w="3381"/>
        <w:gridCol w:w="5865"/>
      </w:tblGrid>
      <w:tr w:rsidR="0035103E" w14:paraId="1224BE41" w14:textId="77777777" w:rsidTr="009E238A">
        <w:trPr>
          <w:gridBefore w:val="1"/>
          <w:wBefore w:w="22" w:type="dxa"/>
          <w:trHeight w:val="1918"/>
        </w:trPr>
        <w:tc>
          <w:tcPr>
            <w:tcW w:w="9246" w:type="dxa"/>
            <w:gridSpan w:val="2"/>
          </w:tcPr>
          <w:p w14:paraId="5427B3AC" w14:textId="77777777" w:rsidR="0035103E" w:rsidRDefault="00E04413">
            <w:pPr>
              <w:ind w:hanging="115"/>
              <w:rPr>
                <w:rFonts w:ascii="Arial" w:hAnsi="Arial" w:cs="Arial"/>
                <w:snapToGrid w:val="0"/>
                <w:color w:val="000000"/>
                <w:sz w:val="21"/>
                <w:szCs w:val="21"/>
              </w:rPr>
            </w:pPr>
            <w:r>
              <w:rPr>
                <w:rFonts w:ascii="Arial" w:hAnsi="Arial" w:cs="Arial"/>
                <w:noProof/>
                <w:color w:val="000000"/>
                <w:sz w:val="21"/>
                <w:szCs w:val="21"/>
                <w:lang w:eastAsia="en-GB"/>
              </w:rPr>
              <w:drawing>
                <wp:inline distT="0" distB="0" distL="0" distR="0" wp14:anchorId="65B1C7CF" wp14:editId="704B2C0F">
                  <wp:extent cx="1630045" cy="1271905"/>
                  <wp:effectExtent l="0" t="0" r="8255" b="4445"/>
                  <wp:docPr id="2" name="Picture 2" descr="Dorset Polic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set Police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1271905"/>
                          </a:xfrm>
                          <a:prstGeom prst="rect">
                            <a:avLst/>
                          </a:prstGeom>
                          <a:noFill/>
                          <a:ln>
                            <a:noFill/>
                          </a:ln>
                        </pic:spPr>
                      </pic:pic>
                    </a:graphicData>
                  </a:graphic>
                </wp:inline>
              </w:drawing>
            </w:r>
            <w:r>
              <w:rPr>
                <w:rFonts w:ascii="Arial" w:hAnsi="Arial" w:cs="Arial"/>
                <w:b/>
                <w:bCs/>
                <w:noProof/>
                <w:color w:val="000000"/>
                <w:sz w:val="21"/>
                <w:szCs w:val="21"/>
                <w:lang w:eastAsia="en-GB"/>
              </w:rPr>
              <mc:AlternateContent>
                <mc:Choice Requires="wps">
                  <w:drawing>
                    <wp:anchor distT="0" distB="0" distL="114300" distR="114300" simplePos="0" relativeHeight="251657728" behindDoc="0" locked="0" layoutInCell="1" allowOverlap="1" wp14:anchorId="0EE62FD1" wp14:editId="2FC51BD9">
                      <wp:simplePos x="0" y="0"/>
                      <wp:positionH relativeFrom="column">
                        <wp:posOffset>1623060</wp:posOffset>
                      </wp:positionH>
                      <wp:positionV relativeFrom="paragraph">
                        <wp:posOffset>524510</wp:posOffset>
                      </wp:positionV>
                      <wp:extent cx="3886200" cy="3905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1AB81" w14:textId="77777777" w:rsidR="0035103E" w:rsidRDefault="00C933C4">
                                  <w:pPr>
                                    <w:rPr>
                                      <w:rFonts w:ascii="Arial" w:hAnsi="Arial"/>
                                      <w:b/>
                                      <w:color w:val="000080"/>
                                      <w:sz w:val="32"/>
                                      <w:szCs w:val="32"/>
                                    </w:rPr>
                                  </w:pPr>
                                  <w:r>
                                    <w:rPr>
                                      <w:rFonts w:ascii="Arial" w:hAnsi="Arial"/>
                                      <w:b/>
                                      <w:color w:val="000080"/>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62FD1" id="_x0000_t202" coordsize="21600,21600" o:spt="202" path="m,l,21600r21600,l21600,xe">
                      <v:stroke joinstyle="miter"/>
                      <v:path gradientshapeok="t" o:connecttype="rect"/>
                    </v:shapetype>
                    <v:shape id="Text Box 4" o:spid="_x0000_s1026" type="#_x0000_t202" style="position:absolute;margin-left:127.8pt;margin-top:41.3pt;width:306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" stroked="f">
                      <v:textbox>
                        <w:txbxContent>
                          <w:p w14:paraId="1BA1AB81" w14:textId="77777777" w:rsidR="0035103E" w:rsidRDefault="00C933C4">
                            <w:pPr>
                              <w:rPr>
                                <w:rFonts w:ascii="Arial" w:hAnsi="Arial"/>
                                <w:b/>
                                <w:color w:val="000080"/>
                                <w:sz w:val="32"/>
                                <w:szCs w:val="32"/>
                              </w:rPr>
                            </w:pPr>
                            <w:r>
                              <w:rPr>
                                <w:rFonts w:ascii="Arial" w:hAnsi="Arial"/>
                                <w:b/>
                                <w:color w:val="000080"/>
                                <w:sz w:val="32"/>
                                <w:szCs w:val="32"/>
                              </w:rPr>
                              <w:t>Job Description</w:t>
                            </w:r>
                          </w:p>
                        </w:txbxContent>
                      </v:textbox>
                    </v:shape>
                  </w:pict>
                </mc:Fallback>
              </mc:AlternateContent>
            </w:r>
            <w:r>
              <w:rPr>
                <w:rFonts w:ascii="Arial" w:hAnsi="Arial" w:cs="Arial"/>
                <w:b/>
                <w:bCs/>
                <w:noProof/>
                <w:color w:val="000000"/>
                <w:sz w:val="21"/>
                <w:szCs w:val="21"/>
                <w:lang w:eastAsia="en-GB"/>
              </w:rPr>
              <mc:AlternateContent>
                <mc:Choice Requires="wps">
                  <w:drawing>
                    <wp:anchor distT="0" distB="0" distL="114300" distR="114300" simplePos="0" relativeHeight="251656704" behindDoc="0" locked="0" layoutInCell="1" allowOverlap="1" wp14:anchorId="37CA3324" wp14:editId="6318C7B7">
                      <wp:simplePos x="0" y="0"/>
                      <wp:positionH relativeFrom="column">
                        <wp:posOffset>1613535</wp:posOffset>
                      </wp:positionH>
                      <wp:positionV relativeFrom="paragraph">
                        <wp:posOffset>124460</wp:posOffset>
                      </wp:positionV>
                      <wp:extent cx="3667125" cy="723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45207" w14:textId="77777777" w:rsidR="0035103E" w:rsidRDefault="00E04413">
                                  <w:r>
                                    <w:rPr>
                                      <w:noProof/>
                                      <w:lang w:eastAsia="en-GB"/>
                                    </w:rPr>
                                    <w:drawing>
                                      <wp:inline distT="0" distB="0" distL="0" distR="0" wp14:anchorId="05494ECE" wp14:editId="6860DABF">
                                        <wp:extent cx="835025" cy="270510"/>
                                        <wp:effectExtent l="0" t="0" r="3175" b="0"/>
                                        <wp:docPr id="6" name="Picture 6" descr="circle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s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270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3324" id="Text Box 3" o:spid="_x0000_s1027" type="#_x0000_t202" style="position:absolute;margin-left:127.05pt;margin-top:9.8pt;width:288.7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" stroked="f">
                      <v:textbox>
                        <w:txbxContent>
                          <w:p w14:paraId="5DA45207" w14:textId="77777777" w:rsidR="0035103E" w:rsidRDefault="00E04413">
                            <w:r>
                              <w:rPr>
                                <w:noProof/>
                                <w:lang w:eastAsia="en-GB"/>
                              </w:rPr>
                              <w:drawing>
                                <wp:inline distT="0" distB="0" distL="0" distR="0" wp14:anchorId="05494ECE" wp14:editId="6860DABF">
                                  <wp:extent cx="835025" cy="270510"/>
                                  <wp:effectExtent l="0" t="0" r="3175" b="0"/>
                                  <wp:docPr id="6" name="Picture 6" descr="circle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s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270510"/>
                                          </a:xfrm>
                                          <a:prstGeom prst="rect">
                                            <a:avLst/>
                                          </a:prstGeom>
                                          <a:noFill/>
                                          <a:ln>
                                            <a:noFill/>
                                          </a:ln>
                                        </pic:spPr>
                                      </pic:pic>
                                    </a:graphicData>
                                  </a:graphic>
                                </wp:inline>
                              </w:drawing>
                            </w:r>
                          </w:p>
                        </w:txbxContent>
                      </v:textbox>
                    </v:shape>
                  </w:pict>
                </mc:Fallback>
              </mc:AlternateContent>
            </w:r>
          </w:p>
        </w:tc>
      </w:tr>
      <w:tr w:rsidR="0035103E" w14:paraId="6A477E9D" w14:textId="77777777" w:rsidTr="009E238A">
        <w:tc>
          <w:tcPr>
            <w:tcW w:w="3403" w:type="dxa"/>
            <w:gridSpan w:val="2"/>
            <w:shd w:val="clear" w:color="auto" w:fill="E6E6E6"/>
          </w:tcPr>
          <w:p w14:paraId="123E3645" w14:textId="77777777" w:rsidR="0035103E" w:rsidRDefault="0035103E">
            <w:pPr>
              <w:widowControl w:val="0"/>
              <w:tabs>
                <w:tab w:val="left" w:pos="284"/>
              </w:tabs>
              <w:jc w:val="both"/>
              <w:rPr>
                <w:rFonts w:ascii="Arial" w:hAnsi="Arial" w:cs="Arial"/>
                <w:b/>
                <w:bCs/>
                <w:snapToGrid w:val="0"/>
                <w:color w:val="000000"/>
                <w:sz w:val="21"/>
                <w:szCs w:val="21"/>
              </w:rPr>
            </w:pPr>
            <w:bookmarkStart w:id="0" w:name="Text1"/>
            <w:r>
              <w:rPr>
                <w:rFonts w:ascii="Arial" w:hAnsi="Arial" w:cs="Arial"/>
                <w:b/>
                <w:bCs/>
                <w:snapToGrid w:val="0"/>
                <w:color w:val="000000"/>
                <w:sz w:val="21"/>
                <w:szCs w:val="21"/>
              </w:rPr>
              <w:t>Date:</w:t>
            </w:r>
          </w:p>
          <w:p w14:paraId="77B4BD5E" w14:textId="77777777" w:rsidR="0035103E" w:rsidRDefault="0035103E">
            <w:pPr>
              <w:widowControl w:val="0"/>
              <w:tabs>
                <w:tab w:val="left" w:pos="284"/>
              </w:tabs>
              <w:jc w:val="both"/>
              <w:rPr>
                <w:rFonts w:ascii="Arial" w:hAnsi="Arial" w:cs="Arial"/>
                <w:b/>
                <w:bCs/>
                <w:snapToGrid w:val="0"/>
                <w:color w:val="000000"/>
                <w:sz w:val="21"/>
                <w:szCs w:val="21"/>
              </w:rPr>
            </w:pPr>
          </w:p>
        </w:tc>
        <w:bookmarkEnd w:id="0"/>
        <w:tc>
          <w:tcPr>
            <w:tcW w:w="5865" w:type="dxa"/>
          </w:tcPr>
          <w:p w14:paraId="6BD1CA37" w14:textId="3B2436A8" w:rsidR="0035103E" w:rsidRDefault="009E238A">
            <w:pPr>
              <w:rPr>
                <w:rFonts w:ascii="Arial" w:hAnsi="Arial" w:cs="Arial"/>
                <w:snapToGrid w:val="0"/>
                <w:color w:val="000000"/>
                <w:sz w:val="22"/>
                <w:szCs w:val="21"/>
              </w:rPr>
            </w:pPr>
            <w:r>
              <w:rPr>
                <w:rFonts w:ascii="Arial" w:hAnsi="Arial" w:cs="Arial"/>
                <w:snapToGrid w:val="0"/>
                <w:color w:val="000000"/>
                <w:sz w:val="22"/>
                <w:szCs w:val="21"/>
              </w:rPr>
              <w:t>March 2021</w:t>
            </w:r>
          </w:p>
        </w:tc>
      </w:tr>
      <w:tr w:rsidR="0035103E" w14:paraId="257468F7" w14:textId="77777777" w:rsidTr="009E238A">
        <w:tc>
          <w:tcPr>
            <w:tcW w:w="3403" w:type="dxa"/>
            <w:gridSpan w:val="2"/>
            <w:shd w:val="clear" w:color="auto" w:fill="E6E6E6"/>
          </w:tcPr>
          <w:p w14:paraId="53D136C2" w14:textId="77777777" w:rsidR="0035103E" w:rsidRDefault="0035103E">
            <w:pPr>
              <w:widowControl w:val="0"/>
              <w:tabs>
                <w:tab w:val="left" w:pos="284"/>
              </w:tabs>
              <w:jc w:val="both"/>
              <w:rPr>
                <w:rFonts w:ascii="Arial" w:hAnsi="Arial" w:cs="Arial"/>
                <w:b/>
                <w:bCs/>
                <w:snapToGrid w:val="0"/>
                <w:color w:val="000000"/>
                <w:sz w:val="21"/>
                <w:szCs w:val="21"/>
              </w:rPr>
            </w:pPr>
            <w:r>
              <w:rPr>
                <w:rFonts w:ascii="Arial" w:hAnsi="Arial" w:cs="Arial"/>
                <w:b/>
                <w:bCs/>
                <w:snapToGrid w:val="0"/>
                <w:color w:val="000000"/>
                <w:sz w:val="21"/>
                <w:szCs w:val="21"/>
              </w:rPr>
              <w:t>Job Title:</w:t>
            </w:r>
          </w:p>
          <w:p w14:paraId="1C2E95A2" w14:textId="77777777" w:rsidR="0035103E" w:rsidRDefault="0035103E">
            <w:pPr>
              <w:widowControl w:val="0"/>
              <w:tabs>
                <w:tab w:val="left" w:pos="284"/>
              </w:tabs>
              <w:jc w:val="both"/>
              <w:rPr>
                <w:rFonts w:ascii="Arial" w:hAnsi="Arial" w:cs="Arial"/>
                <w:b/>
                <w:bCs/>
                <w:snapToGrid w:val="0"/>
                <w:color w:val="000000"/>
                <w:sz w:val="21"/>
                <w:szCs w:val="21"/>
              </w:rPr>
            </w:pPr>
          </w:p>
        </w:tc>
        <w:tc>
          <w:tcPr>
            <w:tcW w:w="5865" w:type="dxa"/>
          </w:tcPr>
          <w:p w14:paraId="422F2392" w14:textId="77777777" w:rsidR="0035103E" w:rsidRDefault="00690CD1">
            <w:pPr>
              <w:pStyle w:val="Heading8"/>
              <w:rPr>
                <w:sz w:val="22"/>
              </w:rPr>
            </w:pPr>
            <w:r>
              <w:rPr>
                <w:sz w:val="22"/>
              </w:rPr>
              <w:t>Management Accountant</w:t>
            </w:r>
          </w:p>
        </w:tc>
      </w:tr>
      <w:tr w:rsidR="0035103E" w14:paraId="3E187138" w14:textId="77777777" w:rsidTr="009E238A">
        <w:tc>
          <w:tcPr>
            <w:tcW w:w="3403" w:type="dxa"/>
            <w:gridSpan w:val="2"/>
            <w:shd w:val="clear" w:color="auto" w:fill="E6E6E6"/>
          </w:tcPr>
          <w:p w14:paraId="7DEB85CC" w14:textId="77777777" w:rsidR="0035103E" w:rsidRDefault="0035103E">
            <w:pPr>
              <w:widowControl w:val="0"/>
              <w:tabs>
                <w:tab w:val="left" w:pos="284"/>
              </w:tabs>
              <w:jc w:val="both"/>
              <w:rPr>
                <w:rFonts w:ascii="Arial" w:hAnsi="Arial" w:cs="Arial"/>
                <w:b/>
                <w:bCs/>
                <w:snapToGrid w:val="0"/>
                <w:color w:val="000000"/>
                <w:sz w:val="21"/>
                <w:szCs w:val="21"/>
              </w:rPr>
            </w:pPr>
            <w:r>
              <w:rPr>
                <w:rFonts w:ascii="Arial" w:hAnsi="Arial" w:cs="Arial"/>
                <w:b/>
                <w:bCs/>
                <w:snapToGrid w:val="0"/>
                <w:color w:val="000000"/>
                <w:sz w:val="21"/>
                <w:szCs w:val="21"/>
              </w:rPr>
              <w:t>Post Number:</w:t>
            </w:r>
          </w:p>
          <w:p w14:paraId="4F78DA8B" w14:textId="77777777" w:rsidR="0035103E" w:rsidRDefault="0035103E">
            <w:pPr>
              <w:widowControl w:val="0"/>
              <w:tabs>
                <w:tab w:val="left" w:pos="284"/>
              </w:tabs>
              <w:jc w:val="both"/>
              <w:rPr>
                <w:rFonts w:ascii="Arial" w:hAnsi="Arial" w:cs="Arial"/>
                <w:b/>
                <w:bCs/>
                <w:snapToGrid w:val="0"/>
                <w:color w:val="000000"/>
                <w:sz w:val="21"/>
                <w:szCs w:val="21"/>
              </w:rPr>
            </w:pPr>
          </w:p>
        </w:tc>
        <w:tc>
          <w:tcPr>
            <w:tcW w:w="5865" w:type="dxa"/>
          </w:tcPr>
          <w:p w14:paraId="6A64F503" w14:textId="77777777" w:rsidR="0035103E" w:rsidRDefault="0035103E">
            <w:pPr>
              <w:rPr>
                <w:rFonts w:ascii="Arial" w:hAnsi="Arial" w:cs="Arial"/>
                <w:b/>
                <w:bCs/>
                <w:snapToGrid w:val="0"/>
                <w:color w:val="000000"/>
                <w:sz w:val="22"/>
                <w:szCs w:val="21"/>
              </w:rPr>
            </w:pPr>
          </w:p>
        </w:tc>
      </w:tr>
      <w:tr w:rsidR="0035103E" w14:paraId="4CFFFB6C" w14:textId="77777777" w:rsidTr="009E238A">
        <w:tc>
          <w:tcPr>
            <w:tcW w:w="3403" w:type="dxa"/>
            <w:gridSpan w:val="2"/>
            <w:shd w:val="clear" w:color="auto" w:fill="E6E6E6"/>
          </w:tcPr>
          <w:p w14:paraId="4ABC5838" w14:textId="77777777" w:rsidR="0035103E" w:rsidRDefault="0035103E">
            <w:pPr>
              <w:widowControl w:val="0"/>
              <w:tabs>
                <w:tab w:val="left" w:pos="284"/>
              </w:tabs>
              <w:jc w:val="both"/>
              <w:rPr>
                <w:rFonts w:ascii="Arial" w:hAnsi="Arial" w:cs="Arial"/>
                <w:b/>
                <w:bCs/>
                <w:snapToGrid w:val="0"/>
                <w:color w:val="000000"/>
                <w:sz w:val="21"/>
                <w:szCs w:val="21"/>
              </w:rPr>
            </w:pPr>
            <w:r>
              <w:rPr>
                <w:rFonts w:ascii="Arial" w:hAnsi="Arial" w:cs="Arial"/>
                <w:b/>
                <w:bCs/>
                <w:snapToGrid w:val="0"/>
                <w:color w:val="000000"/>
                <w:sz w:val="21"/>
                <w:szCs w:val="21"/>
              </w:rPr>
              <w:t>Division/Department/Section:</w:t>
            </w:r>
          </w:p>
          <w:p w14:paraId="3691453F" w14:textId="77777777" w:rsidR="0035103E" w:rsidRDefault="0035103E">
            <w:pPr>
              <w:widowControl w:val="0"/>
              <w:tabs>
                <w:tab w:val="left" w:pos="284"/>
              </w:tabs>
              <w:jc w:val="both"/>
              <w:rPr>
                <w:rFonts w:ascii="Arial" w:hAnsi="Arial" w:cs="Arial"/>
                <w:b/>
                <w:bCs/>
                <w:snapToGrid w:val="0"/>
                <w:color w:val="000000"/>
                <w:sz w:val="21"/>
                <w:szCs w:val="21"/>
              </w:rPr>
            </w:pPr>
          </w:p>
        </w:tc>
        <w:tc>
          <w:tcPr>
            <w:tcW w:w="5865" w:type="dxa"/>
          </w:tcPr>
          <w:p w14:paraId="7E1A40C0" w14:textId="77777777" w:rsidR="00D52CE0" w:rsidRPr="004E7EBA" w:rsidRDefault="00D52CE0" w:rsidP="00D52CE0">
            <w:pPr>
              <w:rPr>
                <w:rFonts w:ascii="Arial" w:hAnsi="Arial" w:cs="Arial"/>
                <w:snapToGrid w:val="0"/>
                <w:sz w:val="22"/>
                <w:szCs w:val="22"/>
              </w:rPr>
            </w:pPr>
            <w:r w:rsidRPr="004E7EBA">
              <w:rPr>
                <w:rFonts w:ascii="Arial" w:hAnsi="Arial" w:cs="Arial"/>
                <w:snapToGrid w:val="0"/>
                <w:sz w:val="22"/>
                <w:szCs w:val="22"/>
              </w:rPr>
              <w:t>Alliance Finance and Business Support Services Department.</w:t>
            </w:r>
            <w:r>
              <w:rPr>
                <w:rFonts w:ascii="Arial" w:hAnsi="Arial" w:cs="Arial"/>
                <w:snapToGrid w:val="0"/>
                <w:sz w:val="22"/>
                <w:szCs w:val="22"/>
              </w:rPr>
              <w:t xml:space="preserve">  </w:t>
            </w:r>
            <w:r w:rsidRPr="004E7EBA">
              <w:rPr>
                <w:rFonts w:ascii="Arial" w:hAnsi="Arial" w:cs="Arial"/>
                <w:snapToGrid w:val="0"/>
                <w:sz w:val="22"/>
                <w:szCs w:val="22"/>
              </w:rPr>
              <w:t>Location to be determined however will be required to travel and work from both HQs as required.</w:t>
            </w:r>
          </w:p>
          <w:p w14:paraId="5032EECC" w14:textId="77777777" w:rsidR="0035103E" w:rsidRDefault="0035103E">
            <w:pPr>
              <w:rPr>
                <w:rFonts w:ascii="Arial" w:hAnsi="Arial" w:cs="Arial"/>
                <w:snapToGrid w:val="0"/>
                <w:color w:val="000000"/>
                <w:sz w:val="22"/>
                <w:szCs w:val="21"/>
              </w:rPr>
            </w:pPr>
          </w:p>
        </w:tc>
      </w:tr>
      <w:tr w:rsidR="0035103E" w14:paraId="7E297328" w14:textId="77777777" w:rsidTr="009E238A">
        <w:tc>
          <w:tcPr>
            <w:tcW w:w="3403" w:type="dxa"/>
            <w:gridSpan w:val="2"/>
            <w:shd w:val="clear" w:color="auto" w:fill="E6E6E6"/>
          </w:tcPr>
          <w:p w14:paraId="135D4CFB" w14:textId="77777777" w:rsidR="0035103E" w:rsidRDefault="0035103E">
            <w:pPr>
              <w:widowControl w:val="0"/>
              <w:tabs>
                <w:tab w:val="left" w:pos="284"/>
              </w:tabs>
              <w:jc w:val="both"/>
              <w:rPr>
                <w:rFonts w:ascii="Arial" w:hAnsi="Arial" w:cs="Arial"/>
                <w:b/>
                <w:bCs/>
                <w:snapToGrid w:val="0"/>
                <w:color w:val="000000"/>
                <w:sz w:val="21"/>
                <w:szCs w:val="21"/>
              </w:rPr>
            </w:pPr>
            <w:r>
              <w:rPr>
                <w:rFonts w:ascii="Arial" w:hAnsi="Arial" w:cs="Arial"/>
                <w:b/>
                <w:bCs/>
                <w:snapToGrid w:val="0"/>
                <w:color w:val="000000"/>
                <w:sz w:val="21"/>
                <w:szCs w:val="21"/>
              </w:rPr>
              <w:t xml:space="preserve">Line Manager </w:t>
            </w:r>
          </w:p>
          <w:p w14:paraId="7D5EFE7D" w14:textId="77777777" w:rsidR="0035103E" w:rsidRDefault="0035103E">
            <w:pPr>
              <w:widowControl w:val="0"/>
              <w:tabs>
                <w:tab w:val="left" w:pos="284"/>
              </w:tabs>
              <w:jc w:val="both"/>
              <w:rPr>
                <w:rFonts w:ascii="Arial" w:hAnsi="Arial" w:cs="Arial"/>
                <w:b/>
                <w:bCs/>
                <w:snapToGrid w:val="0"/>
                <w:color w:val="000000"/>
                <w:sz w:val="21"/>
                <w:szCs w:val="21"/>
              </w:rPr>
            </w:pPr>
            <w:r>
              <w:rPr>
                <w:rFonts w:ascii="Arial" w:hAnsi="Arial" w:cs="Arial"/>
                <w:b/>
                <w:bCs/>
                <w:snapToGrid w:val="0"/>
                <w:color w:val="000000"/>
                <w:sz w:val="21"/>
                <w:szCs w:val="21"/>
              </w:rPr>
              <w:t>(Name/Title &amp; Post Number)</w:t>
            </w:r>
          </w:p>
          <w:p w14:paraId="4056024A" w14:textId="77777777" w:rsidR="0035103E" w:rsidRDefault="0035103E">
            <w:pPr>
              <w:widowControl w:val="0"/>
              <w:tabs>
                <w:tab w:val="left" w:pos="284"/>
              </w:tabs>
              <w:jc w:val="both"/>
              <w:rPr>
                <w:rFonts w:ascii="Arial" w:hAnsi="Arial" w:cs="Arial"/>
                <w:b/>
                <w:bCs/>
                <w:snapToGrid w:val="0"/>
                <w:color w:val="000000"/>
                <w:sz w:val="21"/>
                <w:szCs w:val="21"/>
              </w:rPr>
            </w:pPr>
          </w:p>
        </w:tc>
        <w:tc>
          <w:tcPr>
            <w:tcW w:w="5865" w:type="dxa"/>
          </w:tcPr>
          <w:p w14:paraId="3EA2948B" w14:textId="77777777" w:rsidR="0035103E" w:rsidRDefault="00690CD1">
            <w:pPr>
              <w:rPr>
                <w:rFonts w:ascii="Arial" w:hAnsi="Arial" w:cs="Arial"/>
                <w:snapToGrid w:val="0"/>
                <w:color w:val="000000"/>
                <w:sz w:val="22"/>
                <w:szCs w:val="21"/>
              </w:rPr>
            </w:pPr>
            <w:r>
              <w:rPr>
                <w:rFonts w:ascii="Arial" w:hAnsi="Arial" w:cs="Arial"/>
                <w:snapToGrid w:val="0"/>
                <w:color w:val="000000"/>
                <w:sz w:val="22"/>
                <w:szCs w:val="21"/>
              </w:rPr>
              <w:t>Head of Business Accounting</w:t>
            </w:r>
          </w:p>
        </w:tc>
      </w:tr>
      <w:tr w:rsidR="0035103E" w14:paraId="69F82BB6" w14:textId="77777777" w:rsidTr="009E238A">
        <w:tc>
          <w:tcPr>
            <w:tcW w:w="9268" w:type="dxa"/>
            <w:gridSpan w:val="3"/>
            <w:shd w:val="clear" w:color="auto" w:fill="E6E6E6"/>
          </w:tcPr>
          <w:p w14:paraId="1733BD7F" w14:textId="77777777" w:rsidR="0035103E" w:rsidRDefault="0035103E">
            <w:pPr>
              <w:widowControl w:val="0"/>
              <w:jc w:val="center"/>
              <w:rPr>
                <w:rFonts w:ascii="Arial" w:hAnsi="Arial" w:cs="Arial"/>
                <w:snapToGrid w:val="0"/>
                <w:color w:val="000000"/>
                <w:sz w:val="21"/>
                <w:szCs w:val="21"/>
              </w:rPr>
            </w:pPr>
          </w:p>
          <w:p w14:paraId="36F95D45" w14:textId="77777777" w:rsidR="0035103E" w:rsidRDefault="0035103E">
            <w:pPr>
              <w:widowControl w:val="0"/>
              <w:numPr>
                <w:ilvl w:val="0"/>
                <w:numId w:val="1"/>
              </w:numPr>
              <w:tabs>
                <w:tab w:val="left" w:pos="363"/>
              </w:tabs>
              <w:ind w:left="357" w:hanging="357"/>
              <w:rPr>
                <w:rFonts w:ascii="Arial" w:hAnsi="Arial" w:cs="Arial"/>
                <w:snapToGrid w:val="0"/>
                <w:color w:val="000000"/>
                <w:sz w:val="21"/>
                <w:szCs w:val="21"/>
              </w:rPr>
            </w:pPr>
            <w:r>
              <w:rPr>
                <w:rFonts w:ascii="Arial" w:hAnsi="Arial" w:cs="Arial"/>
                <w:b/>
                <w:snapToGrid w:val="0"/>
                <w:color w:val="000000"/>
                <w:sz w:val="21"/>
                <w:szCs w:val="21"/>
              </w:rPr>
              <w:t>PURPOSE</w:t>
            </w:r>
          </w:p>
          <w:p w14:paraId="177BF962" w14:textId="77777777" w:rsidR="0035103E" w:rsidRDefault="0035103E">
            <w:pPr>
              <w:widowControl w:val="0"/>
              <w:tabs>
                <w:tab w:val="left" w:pos="363"/>
              </w:tabs>
              <w:rPr>
                <w:rFonts w:ascii="Arial" w:hAnsi="Arial" w:cs="Arial"/>
                <w:snapToGrid w:val="0"/>
                <w:color w:val="000000"/>
                <w:sz w:val="21"/>
                <w:szCs w:val="21"/>
              </w:rPr>
            </w:pPr>
          </w:p>
          <w:p w14:paraId="0A1AEBDD" w14:textId="77777777" w:rsidR="0035103E" w:rsidRDefault="0035103E">
            <w:pPr>
              <w:widowControl w:val="0"/>
              <w:tabs>
                <w:tab w:val="left" w:pos="363"/>
              </w:tabs>
              <w:rPr>
                <w:rFonts w:ascii="Arial" w:hAnsi="Arial" w:cs="Arial"/>
                <w:snapToGrid w:val="0"/>
                <w:color w:val="000000"/>
                <w:sz w:val="18"/>
                <w:szCs w:val="18"/>
              </w:rPr>
            </w:pPr>
            <w:r>
              <w:rPr>
                <w:rFonts w:ascii="Arial" w:hAnsi="Arial" w:cs="Arial"/>
                <w:b/>
                <w:snapToGrid w:val="0"/>
                <w:color w:val="000000"/>
                <w:sz w:val="18"/>
                <w:szCs w:val="18"/>
              </w:rPr>
              <w:t>(Briefly describe in only one or two sentences the essential purpose of the job.)</w:t>
            </w:r>
          </w:p>
          <w:p w14:paraId="45D726CC" w14:textId="77777777" w:rsidR="0035103E" w:rsidRDefault="0035103E">
            <w:pPr>
              <w:widowControl w:val="0"/>
              <w:tabs>
                <w:tab w:val="left" w:pos="227"/>
                <w:tab w:val="left" w:pos="947"/>
                <w:tab w:val="left" w:pos="2880"/>
                <w:tab w:val="left" w:pos="5897"/>
              </w:tabs>
              <w:jc w:val="both"/>
              <w:rPr>
                <w:rFonts w:ascii="Arial" w:hAnsi="Arial" w:cs="Arial"/>
                <w:snapToGrid w:val="0"/>
                <w:color w:val="000000"/>
                <w:sz w:val="21"/>
                <w:szCs w:val="21"/>
              </w:rPr>
            </w:pPr>
          </w:p>
        </w:tc>
      </w:tr>
      <w:tr w:rsidR="0035103E" w14:paraId="17CF6AEC" w14:textId="77777777" w:rsidTr="009E238A">
        <w:trPr>
          <w:trHeight w:val="2077"/>
        </w:trPr>
        <w:tc>
          <w:tcPr>
            <w:tcW w:w="9268" w:type="dxa"/>
            <w:gridSpan w:val="3"/>
            <w:tcBorders>
              <w:bottom w:val="single" w:sz="4" w:space="0" w:color="auto"/>
            </w:tcBorders>
          </w:tcPr>
          <w:p w14:paraId="70B1C985" w14:textId="77777777" w:rsidR="00690CD1" w:rsidRPr="008574CF" w:rsidRDefault="00690CD1" w:rsidP="00690CD1">
            <w:pPr>
              <w:pStyle w:val="ListParagraph"/>
              <w:spacing w:after="0" w:line="240" w:lineRule="auto"/>
              <w:ind w:left="0"/>
              <w:jc w:val="both"/>
              <w:rPr>
                <w:rFonts w:ascii="Arial" w:hAnsi="Arial" w:cs="Arial"/>
                <w:snapToGrid w:val="0"/>
              </w:rPr>
            </w:pPr>
            <w:r w:rsidRPr="008574CF">
              <w:rPr>
                <w:rFonts w:ascii="Arial" w:hAnsi="Arial" w:cs="Arial"/>
                <w:snapToGrid w:val="0"/>
              </w:rPr>
              <w:t>To manage the preparation, mainte</w:t>
            </w:r>
            <w:r w:rsidR="008574CF" w:rsidRPr="008574CF">
              <w:rPr>
                <w:rFonts w:ascii="Arial" w:hAnsi="Arial" w:cs="Arial"/>
                <w:snapToGrid w:val="0"/>
              </w:rPr>
              <w:t xml:space="preserve">nance and control of the Dorset and </w:t>
            </w:r>
            <w:r w:rsidRPr="008574CF">
              <w:rPr>
                <w:rFonts w:ascii="Arial" w:hAnsi="Arial" w:cs="Arial"/>
                <w:snapToGrid w:val="0"/>
              </w:rPr>
              <w:t>Devon &amp; Cornwall Police revenue and capital budgets. To oversee all other accountancy functions within the force, including costing models and business support</w:t>
            </w:r>
            <w:r w:rsidR="00647620">
              <w:rPr>
                <w:rFonts w:ascii="Arial" w:hAnsi="Arial" w:cs="Arial"/>
                <w:snapToGrid w:val="0"/>
              </w:rPr>
              <w:t xml:space="preserve"> and to comply with accounting standards and best practice</w:t>
            </w:r>
            <w:r w:rsidR="0061201A">
              <w:rPr>
                <w:rFonts w:ascii="Arial" w:hAnsi="Arial" w:cs="Arial"/>
                <w:snapToGrid w:val="0"/>
              </w:rPr>
              <w:t>.</w:t>
            </w:r>
            <w:r w:rsidRPr="008574CF">
              <w:rPr>
                <w:rFonts w:ascii="Arial" w:hAnsi="Arial" w:cs="Arial"/>
                <w:snapToGrid w:val="0"/>
              </w:rPr>
              <w:t xml:space="preserve"> To oversee and manage the system of devolved financial management. To provide financial expertise on project boards and other meetings.</w:t>
            </w:r>
          </w:p>
          <w:p w14:paraId="6F8CDC70" w14:textId="77777777" w:rsidR="00690CD1" w:rsidRPr="008574CF" w:rsidRDefault="00690CD1" w:rsidP="00690CD1">
            <w:pPr>
              <w:jc w:val="both"/>
              <w:rPr>
                <w:rFonts w:ascii="Arial" w:hAnsi="Arial" w:cs="Arial"/>
                <w:snapToGrid w:val="0"/>
                <w:sz w:val="22"/>
                <w:szCs w:val="22"/>
              </w:rPr>
            </w:pPr>
          </w:p>
          <w:p w14:paraId="09F1AEE6" w14:textId="77777777" w:rsidR="0035103E" w:rsidRPr="00791C09" w:rsidRDefault="00690CD1" w:rsidP="00791C09">
            <w:pPr>
              <w:pStyle w:val="ListParagraph"/>
              <w:spacing w:after="0" w:line="240" w:lineRule="auto"/>
              <w:ind w:left="0"/>
              <w:jc w:val="both"/>
              <w:rPr>
                <w:rFonts w:ascii="Arial" w:hAnsi="Arial" w:cs="Arial"/>
                <w:snapToGrid w:val="0"/>
                <w:sz w:val="24"/>
                <w:szCs w:val="24"/>
              </w:rPr>
            </w:pPr>
            <w:r w:rsidRPr="008574CF">
              <w:rPr>
                <w:rFonts w:ascii="Arial" w:hAnsi="Arial" w:cs="Arial"/>
              </w:rPr>
              <w:t>To provide an advisory and consultative function, and to ensure an effective technical and business information service to key internal and external stakeholders.</w:t>
            </w:r>
            <w:r w:rsidRPr="00CB2B1A">
              <w:rPr>
                <w:rFonts w:ascii="Arial" w:hAnsi="Arial" w:cs="Arial"/>
                <w:sz w:val="24"/>
                <w:szCs w:val="24"/>
              </w:rPr>
              <w:t xml:space="preserve"> </w:t>
            </w:r>
          </w:p>
        </w:tc>
      </w:tr>
      <w:tr w:rsidR="0035103E" w14:paraId="3DC5166A" w14:textId="77777777" w:rsidTr="009E238A">
        <w:tc>
          <w:tcPr>
            <w:tcW w:w="9268" w:type="dxa"/>
            <w:gridSpan w:val="3"/>
            <w:shd w:val="clear" w:color="auto" w:fill="E6E6E6"/>
          </w:tcPr>
          <w:p w14:paraId="0B45B083" w14:textId="77777777" w:rsidR="0035103E" w:rsidRDefault="0035103E">
            <w:pPr>
              <w:widowControl w:val="0"/>
              <w:tabs>
                <w:tab w:val="left" w:pos="363"/>
              </w:tabs>
              <w:jc w:val="center"/>
              <w:rPr>
                <w:rFonts w:ascii="Arial" w:hAnsi="Arial" w:cs="Arial"/>
                <w:b/>
                <w:snapToGrid w:val="0"/>
                <w:color w:val="000000"/>
                <w:sz w:val="21"/>
                <w:szCs w:val="21"/>
              </w:rPr>
            </w:pPr>
          </w:p>
          <w:p w14:paraId="0B913DBA" w14:textId="77777777" w:rsidR="0035103E" w:rsidRDefault="0035103E">
            <w:pPr>
              <w:widowControl w:val="0"/>
              <w:numPr>
                <w:ilvl w:val="0"/>
                <w:numId w:val="1"/>
              </w:numPr>
              <w:tabs>
                <w:tab w:val="left" w:pos="363"/>
              </w:tabs>
              <w:ind w:left="357" w:hanging="357"/>
              <w:rPr>
                <w:rFonts w:ascii="Arial" w:hAnsi="Arial" w:cs="Arial"/>
                <w:b/>
                <w:snapToGrid w:val="0"/>
                <w:color w:val="000000"/>
                <w:sz w:val="21"/>
                <w:szCs w:val="21"/>
              </w:rPr>
            </w:pPr>
            <w:r>
              <w:rPr>
                <w:rFonts w:ascii="Arial" w:hAnsi="Arial" w:cs="Arial"/>
                <w:b/>
                <w:snapToGrid w:val="0"/>
                <w:color w:val="000000"/>
                <w:sz w:val="21"/>
                <w:szCs w:val="21"/>
              </w:rPr>
              <w:t>POSITION IN THE ORGANISATION</w:t>
            </w:r>
          </w:p>
          <w:p w14:paraId="5DF9BB85" w14:textId="77777777" w:rsidR="0035103E" w:rsidRDefault="0035103E">
            <w:pPr>
              <w:widowControl w:val="0"/>
              <w:tabs>
                <w:tab w:val="left" w:pos="363"/>
              </w:tabs>
              <w:ind w:left="360"/>
              <w:rPr>
                <w:rFonts w:ascii="Arial" w:hAnsi="Arial" w:cs="Arial"/>
                <w:snapToGrid w:val="0"/>
                <w:color w:val="000000"/>
                <w:sz w:val="21"/>
                <w:szCs w:val="21"/>
              </w:rPr>
            </w:pPr>
          </w:p>
          <w:p w14:paraId="509BCAF0" w14:textId="77777777" w:rsidR="0035103E" w:rsidRDefault="0035103E">
            <w:pPr>
              <w:numPr>
                <w:ilvl w:val="0"/>
                <w:numId w:val="2"/>
              </w:numPr>
              <w:tabs>
                <w:tab w:val="clear" w:pos="1080"/>
                <w:tab w:val="num" w:pos="567"/>
              </w:tabs>
              <w:ind w:left="0" w:firstLine="0"/>
              <w:rPr>
                <w:rFonts w:ascii="Arial" w:hAnsi="Arial" w:cs="Arial"/>
                <w:snapToGrid w:val="0"/>
                <w:color w:val="000000"/>
                <w:sz w:val="18"/>
                <w:szCs w:val="18"/>
              </w:rPr>
            </w:pPr>
            <w:r>
              <w:rPr>
                <w:rFonts w:ascii="Arial" w:hAnsi="Arial" w:cs="Arial"/>
                <w:b/>
                <w:bCs/>
                <w:snapToGrid w:val="0"/>
                <w:color w:val="000000"/>
                <w:sz w:val="18"/>
                <w:szCs w:val="18"/>
              </w:rPr>
              <w:t>Show this post’s position in the structure in a diagram – please indicate in this diagram  the job titles of the job</w:t>
            </w:r>
            <w:r>
              <w:rPr>
                <w:rFonts w:ascii="Arial" w:hAnsi="Arial" w:cs="Arial"/>
                <w:b/>
                <w:bCs/>
                <w:sz w:val="18"/>
                <w:szCs w:val="18"/>
              </w:rPr>
              <w:t xml:space="preserve"> above this role, those alongside and those directly below)</w:t>
            </w:r>
          </w:p>
          <w:p w14:paraId="03C52911" w14:textId="77777777" w:rsidR="0035103E" w:rsidRDefault="0035103E">
            <w:pPr>
              <w:widowControl w:val="0"/>
              <w:tabs>
                <w:tab w:val="left" w:pos="227"/>
                <w:tab w:val="left" w:pos="947"/>
                <w:tab w:val="left" w:pos="2880"/>
                <w:tab w:val="left" w:pos="5897"/>
              </w:tabs>
              <w:jc w:val="both"/>
              <w:rPr>
                <w:rFonts w:ascii="Arial" w:hAnsi="Arial" w:cs="Arial"/>
                <w:snapToGrid w:val="0"/>
                <w:color w:val="000000"/>
                <w:sz w:val="21"/>
                <w:szCs w:val="21"/>
              </w:rPr>
            </w:pPr>
          </w:p>
        </w:tc>
      </w:tr>
      <w:tr w:rsidR="0035103E" w14:paraId="250407C5" w14:textId="77777777" w:rsidTr="009E238A">
        <w:trPr>
          <w:trHeight w:val="4459"/>
        </w:trPr>
        <w:tc>
          <w:tcPr>
            <w:tcW w:w="9268" w:type="dxa"/>
            <w:gridSpan w:val="3"/>
            <w:tcBorders>
              <w:bottom w:val="single" w:sz="4" w:space="0" w:color="auto"/>
            </w:tcBorders>
          </w:tcPr>
          <w:p w14:paraId="4CF9C4E9" w14:textId="77777777" w:rsidR="00C80E6D" w:rsidRDefault="00E04413" w:rsidP="00A9052A">
            <w:pPr>
              <w:widowControl w:val="0"/>
              <w:tabs>
                <w:tab w:val="left" w:pos="227"/>
                <w:tab w:val="left" w:pos="947"/>
                <w:tab w:val="left" w:pos="2880"/>
                <w:tab w:val="left" w:pos="5897"/>
              </w:tabs>
              <w:jc w:val="center"/>
              <w:rPr>
                <w:rFonts w:ascii="Arial" w:hAnsi="Arial" w:cs="Arial"/>
                <w:snapToGrid w:val="0"/>
                <w:color w:val="000000"/>
                <w:sz w:val="21"/>
                <w:szCs w:val="21"/>
              </w:rPr>
            </w:pPr>
            <w:r>
              <w:rPr>
                <w:rFonts w:ascii="Arial" w:hAnsi="Arial" w:cs="Arial"/>
                <w:noProof/>
                <w:color w:val="000000"/>
                <w:sz w:val="21"/>
                <w:szCs w:val="21"/>
                <w:lang w:eastAsia="en-GB"/>
              </w:rPr>
              <w:drawing>
                <wp:inline distT="0" distB="0" distL="0" distR="0" wp14:anchorId="48B296F0" wp14:editId="06555EC4">
                  <wp:extent cx="3136265" cy="2844800"/>
                  <wp:effectExtent l="0" t="0" r="698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265" cy="2844800"/>
                          </a:xfrm>
                          <a:prstGeom prst="rect">
                            <a:avLst/>
                          </a:prstGeom>
                          <a:noFill/>
                        </pic:spPr>
                      </pic:pic>
                    </a:graphicData>
                  </a:graphic>
                </wp:inline>
              </w:drawing>
            </w:r>
          </w:p>
        </w:tc>
      </w:tr>
      <w:tr w:rsidR="0035103E" w14:paraId="6865DF62" w14:textId="77777777" w:rsidTr="009E238A">
        <w:tc>
          <w:tcPr>
            <w:tcW w:w="9268" w:type="dxa"/>
            <w:gridSpan w:val="3"/>
            <w:shd w:val="clear" w:color="auto" w:fill="E6E6E6"/>
          </w:tcPr>
          <w:p w14:paraId="26AAE457" w14:textId="77777777" w:rsidR="0035103E" w:rsidRDefault="0035103E">
            <w:pPr>
              <w:widowControl w:val="0"/>
              <w:tabs>
                <w:tab w:val="left" w:pos="363"/>
              </w:tabs>
              <w:rPr>
                <w:rFonts w:ascii="Arial" w:hAnsi="Arial" w:cs="Arial"/>
                <w:b/>
                <w:bCs/>
                <w:sz w:val="18"/>
                <w:szCs w:val="18"/>
              </w:rPr>
            </w:pPr>
            <w:r>
              <w:rPr>
                <w:rFonts w:ascii="Arial" w:hAnsi="Arial" w:cs="Arial"/>
                <w:b/>
                <w:snapToGrid w:val="0"/>
                <w:color w:val="000000"/>
                <w:sz w:val="18"/>
                <w:szCs w:val="18"/>
              </w:rPr>
              <w:t>(b)</w:t>
            </w:r>
            <w:r>
              <w:rPr>
                <w:rFonts w:ascii="Arial" w:hAnsi="Arial" w:cs="Arial"/>
                <w:b/>
                <w:snapToGrid w:val="0"/>
                <w:color w:val="000000"/>
                <w:sz w:val="18"/>
                <w:szCs w:val="18"/>
              </w:rPr>
              <w:tab/>
              <w:t xml:space="preserve">Where relevant, list the people who work directly for this post and say briefly what they do. </w:t>
            </w:r>
            <w:r>
              <w:rPr>
                <w:rFonts w:ascii="Arial" w:hAnsi="Arial" w:cs="Arial"/>
                <w:b/>
                <w:bCs/>
                <w:sz w:val="18"/>
                <w:szCs w:val="18"/>
              </w:rPr>
              <w:t>(Use one line to describe their role and responsibilities)</w:t>
            </w:r>
          </w:p>
          <w:p w14:paraId="050693EF" w14:textId="77777777" w:rsidR="0035103E" w:rsidRDefault="0035103E">
            <w:pPr>
              <w:widowControl w:val="0"/>
              <w:tabs>
                <w:tab w:val="left" w:pos="227"/>
                <w:tab w:val="left" w:pos="947"/>
                <w:tab w:val="left" w:pos="2880"/>
                <w:tab w:val="left" w:pos="5897"/>
              </w:tabs>
              <w:jc w:val="center"/>
              <w:rPr>
                <w:rFonts w:ascii="Arial" w:hAnsi="Arial" w:cs="Arial"/>
                <w:snapToGrid w:val="0"/>
                <w:color w:val="000000"/>
                <w:sz w:val="21"/>
                <w:szCs w:val="21"/>
              </w:rPr>
            </w:pPr>
          </w:p>
        </w:tc>
      </w:tr>
      <w:tr w:rsidR="0035103E" w14:paraId="00102BDE" w14:textId="77777777" w:rsidTr="009E238A">
        <w:tc>
          <w:tcPr>
            <w:tcW w:w="9268" w:type="dxa"/>
            <w:gridSpan w:val="3"/>
          </w:tcPr>
          <w:p w14:paraId="2737AF36" w14:textId="77777777" w:rsidR="0035103E" w:rsidRDefault="00D55F8A">
            <w:pPr>
              <w:widowControl w:val="0"/>
              <w:tabs>
                <w:tab w:val="left" w:pos="227"/>
                <w:tab w:val="left" w:pos="947"/>
                <w:tab w:val="left" w:pos="2880"/>
                <w:tab w:val="left" w:pos="5897"/>
              </w:tabs>
              <w:jc w:val="both"/>
              <w:rPr>
                <w:rFonts w:ascii="Arial" w:hAnsi="Arial" w:cs="Arial"/>
                <w:snapToGrid w:val="0"/>
                <w:color w:val="000000"/>
                <w:sz w:val="21"/>
                <w:szCs w:val="21"/>
              </w:rPr>
            </w:pPr>
            <w:r>
              <w:rPr>
                <w:rFonts w:ascii="Arial" w:hAnsi="Arial" w:cs="Arial"/>
                <w:snapToGrid w:val="0"/>
                <w:color w:val="000000"/>
                <w:sz w:val="21"/>
                <w:szCs w:val="21"/>
              </w:rPr>
              <w:lastRenderedPageBreak/>
              <w:t xml:space="preserve">The Management Accountant posts have </w:t>
            </w:r>
            <w:r w:rsidR="00690CD1">
              <w:rPr>
                <w:rFonts w:ascii="Arial" w:hAnsi="Arial" w:cs="Arial"/>
                <w:snapToGrid w:val="0"/>
                <w:color w:val="000000"/>
                <w:sz w:val="21"/>
                <w:szCs w:val="21"/>
              </w:rPr>
              <w:t xml:space="preserve">responsibility for </w:t>
            </w:r>
            <w:r w:rsidR="00B46614">
              <w:rPr>
                <w:rFonts w:ascii="Arial" w:hAnsi="Arial" w:cs="Arial"/>
                <w:snapToGrid w:val="0"/>
                <w:color w:val="000000"/>
                <w:sz w:val="21"/>
                <w:szCs w:val="21"/>
              </w:rPr>
              <w:t>A</w:t>
            </w:r>
            <w:r w:rsidR="00690CD1">
              <w:rPr>
                <w:rFonts w:ascii="Arial" w:hAnsi="Arial" w:cs="Arial"/>
                <w:snapToGrid w:val="0"/>
                <w:color w:val="000000"/>
                <w:sz w:val="21"/>
                <w:szCs w:val="21"/>
              </w:rPr>
              <w:t>ccounting Technician posts</w:t>
            </w:r>
            <w:r>
              <w:rPr>
                <w:rFonts w:ascii="Arial" w:hAnsi="Arial" w:cs="Arial"/>
                <w:snapToGrid w:val="0"/>
                <w:color w:val="000000"/>
                <w:sz w:val="21"/>
                <w:szCs w:val="21"/>
              </w:rPr>
              <w:t xml:space="preserve"> and</w:t>
            </w:r>
            <w:r w:rsidR="008574CF">
              <w:rPr>
                <w:rFonts w:ascii="Arial" w:hAnsi="Arial" w:cs="Arial"/>
                <w:snapToGrid w:val="0"/>
                <w:color w:val="000000"/>
                <w:sz w:val="21"/>
                <w:szCs w:val="21"/>
              </w:rPr>
              <w:t xml:space="preserve"> Accountancy Officers.  The Accounting Technician posts deliver direct financial and business support to </w:t>
            </w:r>
            <w:r w:rsidR="00647620">
              <w:rPr>
                <w:rFonts w:ascii="Arial" w:hAnsi="Arial" w:cs="Arial"/>
                <w:snapToGrid w:val="0"/>
                <w:color w:val="000000"/>
                <w:sz w:val="21"/>
                <w:szCs w:val="21"/>
              </w:rPr>
              <w:t xml:space="preserve">senior managers, </w:t>
            </w:r>
            <w:r w:rsidR="008574CF">
              <w:rPr>
                <w:rFonts w:ascii="Arial" w:hAnsi="Arial" w:cs="Arial"/>
                <w:snapToGrid w:val="0"/>
                <w:color w:val="000000"/>
                <w:sz w:val="21"/>
                <w:szCs w:val="21"/>
              </w:rPr>
              <w:t>budget holders, acting as their single points of contact for all financial issues.  They assist with technical accounting as necessary, including preparation of year end accounts, and capital accounting.  The Accountancy Officers provide technical accounting support, including control account reconciliation, treasury management services, and data input / extract</w:t>
            </w:r>
            <w:r w:rsidR="0061201A">
              <w:rPr>
                <w:rFonts w:ascii="Arial" w:hAnsi="Arial" w:cs="Arial"/>
                <w:snapToGrid w:val="0"/>
                <w:color w:val="000000"/>
                <w:sz w:val="21"/>
                <w:szCs w:val="21"/>
              </w:rPr>
              <w:t xml:space="preserve">ion.  </w:t>
            </w:r>
          </w:p>
          <w:p w14:paraId="1E4960B8" w14:textId="77777777" w:rsidR="0035103E" w:rsidRDefault="0035103E">
            <w:pPr>
              <w:widowControl w:val="0"/>
              <w:tabs>
                <w:tab w:val="left" w:pos="227"/>
                <w:tab w:val="left" w:pos="947"/>
                <w:tab w:val="left" w:pos="2880"/>
                <w:tab w:val="left" w:pos="5897"/>
              </w:tabs>
              <w:jc w:val="both"/>
              <w:rPr>
                <w:rFonts w:ascii="Arial" w:hAnsi="Arial" w:cs="Arial"/>
                <w:snapToGrid w:val="0"/>
                <w:color w:val="000000"/>
                <w:sz w:val="21"/>
                <w:szCs w:val="21"/>
              </w:rPr>
            </w:pPr>
          </w:p>
        </w:tc>
      </w:tr>
    </w:tbl>
    <w:p w14:paraId="076F9FE5" w14:textId="77777777" w:rsidR="0035103E" w:rsidRDefault="0035103E">
      <w:pPr>
        <w:widowControl w:val="0"/>
        <w:rPr>
          <w:rFonts w:ascii="Arial" w:hAnsi="Arial" w:cs="Arial"/>
          <w:snapToGrid w:val="0"/>
          <w:color w:val="000000"/>
          <w:sz w:val="21"/>
          <w:szCs w:val="21"/>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0"/>
        <w:gridCol w:w="4624"/>
      </w:tblGrid>
      <w:tr w:rsidR="0035103E" w14:paraId="7EA57029" w14:textId="77777777" w:rsidTr="00175889">
        <w:trPr>
          <w:cantSplit/>
        </w:trPr>
        <w:tc>
          <w:tcPr>
            <w:tcW w:w="9244" w:type="dxa"/>
            <w:gridSpan w:val="2"/>
            <w:tcBorders>
              <w:bottom w:val="single" w:sz="4" w:space="0" w:color="auto"/>
            </w:tcBorders>
            <w:shd w:val="clear" w:color="auto" w:fill="E6E6E6"/>
          </w:tcPr>
          <w:p w14:paraId="6055C92A" w14:textId="77777777" w:rsidR="0035103E" w:rsidRDefault="0035103E">
            <w:pPr>
              <w:widowControl w:val="0"/>
              <w:numPr>
                <w:ilvl w:val="0"/>
                <w:numId w:val="1"/>
              </w:numPr>
              <w:tabs>
                <w:tab w:val="left" w:pos="397"/>
              </w:tabs>
              <w:ind w:left="357" w:hanging="357"/>
              <w:rPr>
                <w:rFonts w:ascii="Arial" w:hAnsi="Arial" w:cs="Arial"/>
                <w:b/>
                <w:snapToGrid w:val="0"/>
                <w:color w:val="000000"/>
                <w:sz w:val="21"/>
                <w:szCs w:val="21"/>
              </w:rPr>
            </w:pPr>
            <w:r>
              <w:rPr>
                <w:rFonts w:ascii="Arial" w:hAnsi="Arial" w:cs="Arial"/>
                <w:b/>
                <w:snapToGrid w:val="0"/>
                <w:color w:val="000000"/>
                <w:sz w:val="21"/>
                <w:szCs w:val="21"/>
              </w:rPr>
              <w:t>MAIN RESPONSIBILITIES</w:t>
            </w:r>
          </w:p>
          <w:p w14:paraId="561347DC" w14:textId="77777777" w:rsidR="0035103E" w:rsidRDefault="0035103E">
            <w:pPr>
              <w:widowControl w:val="0"/>
              <w:tabs>
                <w:tab w:val="left" w:pos="397"/>
              </w:tabs>
              <w:ind w:left="360"/>
              <w:rPr>
                <w:rFonts w:ascii="Arial" w:hAnsi="Arial" w:cs="Arial"/>
                <w:snapToGrid w:val="0"/>
                <w:color w:val="000000"/>
                <w:sz w:val="21"/>
                <w:szCs w:val="21"/>
              </w:rPr>
            </w:pPr>
          </w:p>
          <w:p w14:paraId="3CB8B75C" w14:textId="77777777" w:rsidR="0035103E" w:rsidRDefault="0035103E">
            <w:pPr>
              <w:widowControl w:val="0"/>
              <w:tabs>
                <w:tab w:val="left" w:pos="397"/>
              </w:tabs>
              <w:rPr>
                <w:rFonts w:ascii="Arial" w:hAnsi="Arial" w:cs="Arial"/>
                <w:snapToGrid w:val="0"/>
                <w:color w:val="000000"/>
                <w:sz w:val="18"/>
                <w:szCs w:val="18"/>
              </w:rPr>
            </w:pPr>
            <w:r>
              <w:rPr>
                <w:rFonts w:ascii="Arial" w:hAnsi="Arial" w:cs="Arial"/>
                <w:b/>
                <w:snapToGrid w:val="0"/>
                <w:color w:val="000000"/>
                <w:sz w:val="18"/>
                <w:szCs w:val="18"/>
              </w:rPr>
              <w:t>(List the main responsibilities this post is responsible for delivering results in – refer to guidance notes for completion of a JDQ)</w:t>
            </w:r>
          </w:p>
          <w:p w14:paraId="155F289B" w14:textId="77777777" w:rsidR="0035103E" w:rsidRDefault="0035103E">
            <w:pPr>
              <w:widowControl w:val="0"/>
              <w:rPr>
                <w:rFonts w:ascii="Arial" w:hAnsi="Arial" w:cs="Arial"/>
                <w:snapToGrid w:val="0"/>
                <w:color w:val="000000"/>
                <w:sz w:val="21"/>
                <w:szCs w:val="21"/>
              </w:rPr>
            </w:pPr>
          </w:p>
        </w:tc>
      </w:tr>
      <w:tr w:rsidR="0035103E" w14:paraId="0404120D" w14:textId="77777777" w:rsidTr="00175889">
        <w:tc>
          <w:tcPr>
            <w:tcW w:w="4620" w:type="dxa"/>
            <w:shd w:val="clear" w:color="auto" w:fill="E6E6E6"/>
          </w:tcPr>
          <w:p w14:paraId="2BCCDB64" w14:textId="77777777" w:rsidR="0035103E" w:rsidRDefault="0035103E">
            <w:pPr>
              <w:widowControl w:val="0"/>
              <w:ind w:left="360"/>
              <w:rPr>
                <w:rFonts w:ascii="Arial" w:hAnsi="Arial" w:cs="Arial"/>
                <w:b/>
                <w:bCs/>
                <w:snapToGrid w:val="0"/>
                <w:color w:val="000000"/>
                <w:sz w:val="18"/>
                <w:szCs w:val="18"/>
              </w:rPr>
            </w:pPr>
            <w:r>
              <w:rPr>
                <w:rFonts w:ascii="Arial" w:hAnsi="Arial" w:cs="Arial"/>
                <w:b/>
                <w:bCs/>
                <w:snapToGrid w:val="0"/>
                <w:color w:val="000000"/>
                <w:sz w:val="18"/>
                <w:szCs w:val="18"/>
              </w:rPr>
              <w:t>What is the post responsible for?</w:t>
            </w:r>
          </w:p>
          <w:p w14:paraId="6D0966F7" w14:textId="77777777" w:rsidR="0035103E" w:rsidRDefault="0035103E">
            <w:pPr>
              <w:widowControl w:val="0"/>
              <w:ind w:left="360"/>
              <w:rPr>
                <w:rFonts w:ascii="Arial" w:hAnsi="Arial" w:cs="Arial"/>
                <w:b/>
                <w:bCs/>
                <w:snapToGrid w:val="0"/>
                <w:color w:val="000000"/>
                <w:sz w:val="18"/>
                <w:szCs w:val="18"/>
              </w:rPr>
            </w:pPr>
            <w:r>
              <w:rPr>
                <w:rFonts w:ascii="Arial" w:hAnsi="Arial" w:cs="Arial"/>
                <w:b/>
                <w:bCs/>
                <w:snapToGrid w:val="0"/>
                <w:color w:val="000000"/>
                <w:sz w:val="18"/>
                <w:szCs w:val="18"/>
              </w:rPr>
              <w:t>(INPUT)</w:t>
            </w:r>
          </w:p>
        </w:tc>
        <w:tc>
          <w:tcPr>
            <w:tcW w:w="4624" w:type="dxa"/>
            <w:shd w:val="clear" w:color="auto" w:fill="E6E6E6"/>
          </w:tcPr>
          <w:p w14:paraId="1CBFF131" w14:textId="77777777" w:rsidR="0035103E" w:rsidRDefault="0035103E">
            <w:pPr>
              <w:widowControl w:val="0"/>
              <w:ind w:left="330"/>
              <w:rPr>
                <w:rFonts w:ascii="Arial" w:hAnsi="Arial" w:cs="Arial"/>
                <w:b/>
                <w:bCs/>
                <w:snapToGrid w:val="0"/>
                <w:color w:val="000000"/>
                <w:sz w:val="18"/>
                <w:szCs w:val="18"/>
              </w:rPr>
            </w:pPr>
            <w:r>
              <w:rPr>
                <w:rFonts w:ascii="Arial" w:hAnsi="Arial" w:cs="Arial"/>
                <w:b/>
                <w:bCs/>
                <w:snapToGrid w:val="0"/>
                <w:color w:val="000000"/>
                <w:sz w:val="18"/>
                <w:szCs w:val="18"/>
              </w:rPr>
              <w:t>With what results?</w:t>
            </w:r>
          </w:p>
          <w:p w14:paraId="0A94A82A" w14:textId="77777777" w:rsidR="0035103E" w:rsidRDefault="0035103E">
            <w:pPr>
              <w:widowControl w:val="0"/>
              <w:ind w:left="360"/>
              <w:rPr>
                <w:rFonts w:ascii="Arial" w:hAnsi="Arial" w:cs="Arial"/>
                <w:b/>
                <w:bCs/>
                <w:snapToGrid w:val="0"/>
                <w:color w:val="000000"/>
                <w:sz w:val="18"/>
                <w:szCs w:val="18"/>
              </w:rPr>
            </w:pPr>
            <w:r>
              <w:rPr>
                <w:rFonts w:ascii="Arial" w:hAnsi="Arial" w:cs="Arial"/>
                <w:b/>
                <w:bCs/>
                <w:snapToGrid w:val="0"/>
                <w:color w:val="000000"/>
                <w:sz w:val="18"/>
                <w:szCs w:val="18"/>
              </w:rPr>
              <w:t>(OUTPUT)</w:t>
            </w:r>
          </w:p>
        </w:tc>
      </w:tr>
      <w:tr w:rsidR="00175889" w14:paraId="5E7B8BE3" w14:textId="77777777" w:rsidTr="00175889">
        <w:trPr>
          <w:trHeight w:val="272"/>
        </w:trPr>
        <w:tc>
          <w:tcPr>
            <w:tcW w:w="9244" w:type="dxa"/>
            <w:gridSpan w:val="2"/>
          </w:tcPr>
          <w:p w14:paraId="2B353871" w14:textId="77777777" w:rsidR="00175889" w:rsidRDefault="00175889" w:rsidP="00175889">
            <w:pPr>
              <w:jc w:val="both"/>
              <w:rPr>
                <w:rFonts w:ascii="Arial" w:hAnsi="Arial" w:cs="Arial"/>
                <w:snapToGrid w:val="0"/>
                <w:color w:val="000000"/>
                <w:sz w:val="22"/>
                <w:szCs w:val="22"/>
              </w:rPr>
            </w:pPr>
            <w:r>
              <w:rPr>
                <w:rFonts w:ascii="Arial" w:hAnsi="Arial" w:cs="Arial"/>
                <w:snapToGrid w:val="0"/>
                <w:color w:val="000000"/>
                <w:sz w:val="22"/>
                <w:szCs w:val="22"/>
              </w:rPr>
              <w:t xml:space="preserve">The following sets out the key responsibilities of the Management Accountant role.  Each Management Accountant would be expected to be able to deliver any of these areas of responsibilities, although the responsibilities are spread across all Management Accountant posts.  Each Management Accountant will support a defined area of activity, which would be subject to change, with the following schedule of responsibilities </w:t>
            </w:r>
            <w:r w:rsidR="00602AD3">
              <w:rPr>
                <w:rFonts w:ascii="Arial" w:hAnsi="Arial" w:cs="Arial"/>
                <w:snapToGrid w:val="0"/>
                <w:color w:val="000000"/>
                <w:sz w:val="22"/>
                <w:szCs w:val="22"/>
              </w:rPr>
              <w:t xml:space="preserve">therefore </w:t>
            </w:r>
            <w:r>
              <w:rPr>
                <w:rFonts w:ascii="Arial" w:hAnsi="Arial" w:cs="Arial"/>
                <w:snapToGrid w:val="0"/>
                <w:color w:val="000000"/>
                <w:sz w:val="22"/>
                <w:szCs w:val="22"/>
              </w:rPr>
              <w:t>indicative of the level / type of work carried out.</w:t>
            </w:r>
          </w:p>
          <w:p w14:paraId="33C317F9" w14:textId="77777777" w:rsidR="00602AD3" w:rsidRPr="008574CF" w:rsidRDefault="00602AD3" w:rsidP="00175889">
            <w:pPr>
              <w:jc w:val="both"/>
              <w:rPr>
                <w:rFonts w:ascii="Arial" w:hAnsi="Arial" w:cs="Arial"/>
                <w:snapToGrid w:val="0"/>
                <w:color w:val="000000"/>
                <w:sz w:val="22"/>
                <w:szCs w:val="22"/>
              </w:rPr>
            </w:pPr>
          </w:p>
        </w:tc>
      </w:tr>
      <w:tr w:rsidR="00137AD1" w14:paraId="2C97BE38" w14:textId="77777777" w:rsidTr="00175889">
        <w:trPr>
          <w:trHeight w:val="272"/>
        </w:trPr>
        <w:tc>
          <w:tcPr>
            <w:tcW w:w="4620" w:type="dxa"/>
          </w:tcPr>
          <w:p w14:paraId="44B27AE7" w14:textId="77777777" w:rsidR="00137AD1" w:rsidRPr="008574CF" w:rsidRDefault="00BF3A25">
            <w:pPr>
              <w:jc w:val="both"/>
              <w:rPr>
                <w:rFonts w:ascii="Arial" w:hAnsi="Arial" w:cs="Arial"/>
                <w:snapToGrid w:val="0"/>
                <w:color w:val="000000"/>
                <w:sz w:val="22"/>
                <w:szCs w:val="22"/>
              </w:rPr>
            </w:pPr>
            <w:r w:rsidRPr="008574CF">
              <w:rPr>
                <w:rFonts w:ascii="Arial" w:hAnsi="Arial" w:cs="Arial"/>
                <w:snapToGrid w:val="0"/>
                <w:color w:val="000000"/>
                <w:sz w:val="22"/>
                <w:szCs w:val="22"/>
              </w:rPr>
              <w:t>Provide accountancy support at a senior level to budget holders, and provide guidance to Accountancy Officers to ensure they provide appropriate accountancy support</w:t>
            </w:r>
            <w:r w:rsidR="0061201A">
              <w:rPr>
                <w:rFonts w:ascii="Arial" w:hAnsi="Arial" w:cs="Arial"/>
                <w:snapToGrid w:val="0"/>
                <w:color w:val="000000"/>
                <w:sz w:val="22"/>
                <w:szCs w:val="22"/>
              </w:rPr>
              <w:t xml:space="preserve">.  </w:t>
            </w:r>
          </w:p>
        </w:tc>
        <w:tc>
          <w:tcPr>
            <w:tcW w:w="4624" w:type="dxa"/>
          </w:tcPr>
          <w:p w14:paraId="0E21B7ED" w14:textId="77777777" w:rsidR="00137AD1" w:rsidRPr="008574CF" w:rsidRDefault="00137AD1">
            <w:pPr>
              <w:jc w:val="both"/>
              <w:rPr>
                <w:rFonts w:ascii="Arial" w:hAnsi="Arial" w:cs="Arial"/>
                <w:snapToGrid w:val="0"/>
                <w:color w:val="000000"/>
                <w:sz w:val="22"/>
                <w:szCs w:val="22"/>
              </w:rPr>
            </w:pPr>
            <w:r w:rsidRPr="008574CF">
              <w:rPr>
                <w:rFonts w:ascii="Arial" w:hAnsi="Arial" w:cs="Arial"/>
                <w:snapToGrid w:val="0"/>
                <w:color w:val="000000"/>
                <w:sz w:val="22"/>
                <w:szCs w:val="22"/>
              </w:rPr>
              <w:t>Accountancy Officers able to provide Direct Delivery of accountancy to Budget Holders, with appropriate advanced accountancy support available when necessary.</w:t>
            </w:r>
          </w:p>
          <w:p w14:paraId="3E99C7EE" w14:textId="77777777" w:rsidR="00137AD1" w:rsidRPr="008574CF" w:rsidRDefault="00137AD1">
            <w:pPr>
              <w:jc w:val="both"/>
              <w:rPr>
                <w:rFonts w:ascii="Arial" w:hAnsi="Arial" w:cs="Arial"/>
                <w:snapToGrid w:val="0"/>
                <w:color w:val="000000"/>
                <w:sz w:val="22"/>
                <w:szCs w:val="22"/>
              </w:rPr>
            </w:pPr>
          </w:p>
        </w:tc>
      </w:tr>
      <w:tr w:rsidR="00690CD1" w14:paraId="579801DF" w14:textId="77777777" w:rsidTr="00175889">
        <w:trPr>
          <w:trHeight w:val="272"/>
        </w:trPr>
        <w:tc>
          <w:tcPr>
            <w:tcW w:w="4620" w:type="dxa"/>
          </w:tcPr>
          <w:p w14:paraId="54692C21" w14:textId="77777777" w:rsidR="00690CD1" w:rsidRPr="008574CF" w:rsidRDefault="00690CD1" w:rsidP="002821A8">
            <w:pPr>
              <w:jc w:val="both"/>
              <w:rPr>
                <w:rFonts w:ascii="Arial" w:hAnsi="Arial" w:cs="Arial"/>
                <w:snapToGrid w:val="0"/>
                <w:color w:val="000000"/>
                <w:sz w:val="22"/>
                <w:szCs w:val="22"/>
              </w:rPr>
            </w:pPr>
            <w:r w:rsidRPr="008574CF">
              <w:rPr>
                <w:rFonts w:ascii="Arial" w:hAnsi="Arial" w:cs="Arial"/>
                <w:sz w:val="22"/>
                <w:szCs w:val="22"/>
              </w:rPr>
              <w:t>Lead the annualised</w:t>
            </w:r>
            <w:r w:rsidR="008574CF">
              <w:rPr>
                <w:rFonts w:ascii="Arial" w:hAnsi="Arial" w:cs="Arial"/>
                <w:sz w:val="22"/>
                <w:szCs w:val="22"/>
              </w:rPr>
              <w:t xml:space="preserve"> </w:t>
            </w:r>
            <w:r w:rsidRPr="008574CF">
              <w:rPr>
                <w:rFonts w:ascii="Arial" w:hAnsi="Arial" w:cs="Arial"/>
                <w:sz w:val="22"/>
                <w:szCs w:val="22"/>
              </w:rPr>
              <w:t>/</w:t>
            </w:r>
            <w:r w:rsidR="008574CF">
              <w:rPr>
                <w:rFonts w:ascii="Arial" w:hAnsi="Arial" w:cs="Arial"/>
                <w:sz w:val="22"/>
                <w:szCs w:val="22"/>
              </w:rPr>
              <w:t xml:space="preserve"> </w:t>
            </w:r>
            <w:r w:rsidRPr="008574CF">
              <w:rPr>
                <w:rFonts w:ascii="Arial" w:hAnsi="Arial" w:cs="Arial"/>
                <w:sz w:val="22"/>
                <w:szCs w:val="22"/>
              </w:rPr>
              <w:t>rolling budget and forecasting processes, preparation, review and consolidation for all areas of the business in order to produce the</w:t>
            </w:r>
            <w:r w:rsidR="00647620">
              <w:rPr>
                <w:rFonts w:ascii="Arial" w:hAnsi="Arial" w:cs="Arial"/>
                <w:sz w:val="22"/>
                <w:szCs w:val="22"/>
              </w:rPr>
              <w:t xml:space="preserve"> MTFS for each Force.</w:t>
            </w:r>
            <w:r w:rsidRPr="008574CF">
              <w:rPr>
                <w:rFonts w:ascii="Arial" w:hAnsi="Arial" w:cs="Arial"/>
                <w:sz w:val="22"/>
                <w:szCs w:val="22"/>
              </w:rPr>
              <w:t xml:space="preserve"> </w:t>
            </w:r>
          </w:p>
        </w:tc>
        <w:tc>
          <w:tcPr>
            <w:tcW w:w="4624" w:type="dxa"/>
          </w:tcPr>
          <w:p w14:paraId="61CEDA42" w14:textId="77777777" w:rsidR="00690CD1" w:rsidRPr="008574CF" w:rsidRDefault="00690CD1" w:rsidP="002821A8">
            <w:pPr>
              <w:jc w:val="both"/>
              <w:rPr>
                <w:rFonts w:ascii="Arial" w:hAnsi="Arial" w:cs="Arial"/>
                <w:sz w:val="22"/>
                <w:szCs w:val="22"/>
              </w:rPr>
            </w:pPr>
            <w:r w:rsidRPr="008574CF">
              <w:rPr>
                <w:rFonts w:ascii="Arial" w:hAnsi="Arial" w:cs="Arial"/>
                <w:sz w:val="22"/>
                <w:szCs w:val="22"/>
              </w:rPr>
              <w:t xml:space="preserve">Budgets accurately prepared </w:t>
            </w:r>
            <w:r w:rsidR="00647620">
              <w:rPr>
                <w:rFonts w:ascii="Arial" w:hAnsi="Arial" w:cs="Arial"/>
                <w:sz w:val="22"/>
                <w:szCs w:val="22"/>
              </w:rPr>
              <w:t xml:space="preserve">with </w:t>
            </w:r>
            <w:r w:rsidR="0061201A">
              <w:rPr>
                <w:rFonts w:ascii="Arial" w:hAnsi="Arial" w:cs="Arial"/>
                <w:sz w:val="22"/>
                <w:szCs w:val="22"/>
              </w:rPr>
              <w:t xml:space="preserve">additional </w:t>
            </w:r>
            <w:r w:rsidR="0061201A" w:rsidRPr="008574CF">
              <w:rPr>
                <w:rFonts w:ascii="Arial" w:hAnsi="Arial" w:cs="Arial"/>
                <w:sz w:val="22"/>
                <w:szCs w:val="22"/>
              </w:rPr>
              <w:t>three</w:t>
            </w:r>
            <w:r w:rsidRPr="008574CF">
              <w:rPr>
                <w:rFonts w:ascii="Arial" w:hAnsi="Arial" w:cs="Arial"/>
                <w:sz w:val="22"/>
                <w:szCs w:val="22"/>
              </w:rPr>
              <w:t xml:space="preserve"> year forecasts completed for all Force budgets</w:t>
            </w:r>
            <w:r w:rsidR="0061201A">
              <w:rPr>
                <w:rFonts w:ascii="Arial" w:hAnsi="Arial" w:cs="Arial"/>
                <w:sz w:val="22"/>
                <w:szCs w:val="22"/>
              </w:rPr>
              <w:t xml:space="preserve">.  </w:t>
            </w:r>
          </w:p>
        </w:tc>
      </w:tr>
      <w:tr w:rsidR="0035103E" w14:paraId="7CECAEFE" w14:textId="77777777" w:rsidTr="00175889">
        <w:trPr>
          <w:trHeight w:val="272"/>
        </w:trPr>
        <w:tc>
          <w:tcPr>
            <w:tcW w:w="4620" w:type="dxa"/>
          </w:tcPr>
          <w:p w14:paraId="7D8CB76D" w14:textId="77777777" w:rsidR="0035103E" w:rsidRPr="008574CF" w:rsidRDefault="00137AD1">
            <w:pPr>
              <w:jc w:val="both"/>
              <w:rPr>
                <w:rFonts w:ascii="Arial" w:hAnsi="Arial" w:cs="Arial"/>
                <w:snapToGrid w:val="0"/>
                <w:color w:val="000000"/>
                <w:sz w:val="22"/>
                <w:szCs w:val="22"/>
              </w:rPr>
            </w:pPr>
            <w:r w:rsidRPr="008574CF">
              <w:rPr>
                <w:rFonts w:ascii="Arial" w:hAnsi="Arial" w:cs="Arial"/>
                <w:snapToGrid w:val="0"/>
                <w:color w:val="000000"/>
                <w:sz w:val="22"/>
                <w:szCs w:val="22"/>
              </w:rPr>
              <w:t xml:space="preserve">Oversee </w:t>
            </w:r>
            <w:r w:rsidR="00D35503" w:rsidRPr="008574CF">
              <w:rPr>
                <w:rFonts w:ascii="Arial" w:hAnsi="Arial" w:cs="Arial"/>
                <w:snapToGrid w:val="0"/>
                <w:color w:val="000000"/>
                <w:sz w:val="22"/>
                <w:szCs w:val="22"/>
              </w:rPr>
              <w:t xml:space="preserve">devolved </w:t>
            </w:r>
            <w:r w:rsidRPr="008574CF">
              <w:rPr>
                <w:rFonts w:ascii="Arial" w:hAnsi="Arial" w:cs="Arial"/>
                <w:snapToGrid w:val="0"/>
                <w:color w:val="000000"/>
                <w:sz w:val="22"/>
                <w:szCs w:val="22"/>
              </w:rPr>
              <w:t>budget monitoring carried out by Account</w:t>
            </w:r>
            <w:r w:rsidR="00690CD1" w:rsidRPr="008574CF">
              <w:rPr>
                <w:rFonts w:ascii="Arial" w:hAnsi="Arial" w:cs="Arial"/>
                <w:snapToGrid w:val="0"/>
                <w:color w:val="000000"/>
                <w:sz w:val="22"/>
                <w:szCs w:val="22"/>
              </w:rPr>
              <w:t xml:space="preserve">ing Technicians, </w:t>
            </w:r>
            <w:r w:rsidRPr="008574CF">
              <w:rPr>
                <w:rFonts w:ascii="Arial" w:hAnsi="Arial" w:cs="Arial"/>
                <w:snapToGrid w:val="0"/>
                <w:color w:val="000000"/>
                <w:sz w:val="22"/>
                <w:szCs w:val="22"/>
              </w:rPr>
              <w:t xml:space="preserve">and </w:t>
            </w:r>
            <w:r w:rsidR="00647620">
              <w:rPr>
                <w:rFonts w:ascii="Arial" w:hAnsi="Arial" w:cs="Arial"/>
                <w:snapToGrid w:val="0"/>
                <w:color w:val="000000"/>
                <w:sz w:val="22"/>
                <w:szCs w:val="22"/>
              </w:rPr>
              <w:t>to quality assure their service.</w:t>
            </w:r>
          </w:p>
          <w:p w14:paraId="1A65D4A0" w14:textId="77777777" w:rsidR="008A3F40" w:rsidRPr="008574CF" w:rsidRDefault="008A3F40">
            <w:pPr>
              <w:jc w:val="both"/>
              <w:rPr>
                <w:rFonts w:ascii="Arial" w:hAnsi="Arial" w:cs="Arial"/>
                <w:snapToGrid w:val="0"/>
                <w:color w:val="000000"/>
                <w:sz w:val="22"/>
                <w:szCs w:val="22"/>
              </w:rPr>
            </w:pPr>
          </w:p>
        </w:tc>
        <w:tc>
          <w:tcPr>
            <w:tcW w:w="4624" w:type="dxa"/>
          </w:tcPr>
          <w:p w14:paraId="4F9AB3B3" w14:textId="77777777" w:rsidR="0035103E" w:rsidRPr="008574CF" w:rsidRDefault="00137AD1">
            <w:pPr>
              <w:jc w:val="both"/>
              <w:rPr>
                <w:rFonts w:ascii="Arial" w:hAnsi="Arial" w:cs="Arial"/>
                <w:snapToGrid w:val="0"/>
                <w:color w:val="000000"/>
                <w:sz w:val="22"/>
                <w:szCs w:val="22"/>
              </w:rPr>
            </w:pPr>
            <w:r w:rsidRPr="008574CF">
              <w:rPr>
                <w:rFonts w:ascii="Arial" w:hAnsi="Arial" w:cs="Arial"/>
                <w:snapToGrid w:val="0"/>
                <w:color w:val="000000"/>
                <w:sz w:val="22"/>
                <w:szCs w:val="22"/>
              </w:rPr>
              <w:t xml:space="preserve">Provision of timely, accurate, monitoring </w:t>
            </w:r>
            <w:r w:rsidR="00647620">
              <w:rPr>
                <w:rFonts w:ascii="Arial" w:hAnsi="Arial" w:cs="Arial"/>
                <w:snapToGrid w:val="0"/>
                <w:color w:val="000000"/>
                <w:sz w:val="22"/>
                <w:szCs w:val="22"/>
              </w:rPr>
              <w:t xml:space="preserve">information </w:t>
            </w:r>
            <w:r w:rsidRPr="008574CF">
              <w:rPr>
                <w:rFonts w:ascii="Arial" w:hAnsi="Arial" w:cs="Arial"/>
                <w:snapToGrid w:val="0"/>
                <w:color w:val="000000"/>
                <w:sz w:val="22"/>
                <w:szCs w:val="22"/>
              </w:rPr>
              <w:t>each month.</w:t>
            </w:r>
          </w:p>
        </w:tc>
      </w:tr>
      <w:tr w:rsidR="00690CD1" w14:paraId="542133D8" w14:textId="77777777" w:rsidTr="00175889">
        <w:tc>
          <w:tcPr>
            <w:tcW w:w="4620" w:type="dxa"/>
          </w:tcPr>
          <w:p w14:paraId="1F0245BB" w14:textId="77777777" w:rsidR="00690CD1" w:rsidRPr="008574CF" w:rsidRDefault="00690CD1" w:rsidP="002821A8">
            <w:pPr>
              <w:jc w:val="both"/>
              <w:rPr>
                <w:rFonts w:ascii="Arial" w:hAnsi="Arial" w:cs="Arial"/>
                <w:snapToGrid w:val="0"/>
                <w:color w:val="000000"/>
                <w:sz w:val="22"/>
                <w:szCs w:val="22"/>
              </w:rPr>
            </w:pPr>
            <w:r w:rsidRPr="008574CF">
              <w:rPr>
                <w:rFonts w:ascii="Arial" w:hAnsi="Arial" w:cs="Arial"/>
                <w:snapToGrid w:val="0"/>
                <w:color w:val="000000"/>
                <w:sz w:val="22"/>
                <w:szCs w:val="22"/>
              </w:rPr>
              <w:t>Monitor and report on police pay, police staff, and pensions budgets throughout year and future years through the budget monitoring and budget setting process.  Forecast expenditure and assess impact of leavers and new recruits.  Liaise with HR in respect of recruitment strategy and workforce planning.</w:t>
            </w:r>
          </w:p>
          <w:p w14:paraId="3539C95C" w14:textId="77777777" w:rsidR="00690CD1" w:rsidRPr="008574CF" w:rsidRDefault="00690CD1" w:rsidP="002821A8">
            <w:pPr>
              <w:jc w:val="both"/>
              <w:rPr>
                <w:rFonts w:ascii="Arial" w:hAnsi="Arial" w:cs="Arial"/>
                <w:snapToGrid w:val="0"/>
                <w:color w:val="000000"/>
                <w:sz w:val="22"/>
                <w:szCs w:val="22"/>
              </w:rPr>
            </w:pPr>
          </w:p>
        </w:tc>
        <w:tc>
          <w:tcPr>
            <w:tcW w:w="4624" w:type="dxa"/>
          </w:tcPr>
          <w:p w14:paraId="04EEB1A2" w14:textId="77777777" w:rsidR="00690CD1" w:rsidRPr="008574CF" w:rsidRDefault="00690CD1" w:rsidP="002821A8">
            <w:pPr>
              <w:jc w:val="both"/>
              <w:rPr>
                <w:rFonts w:ascii="Arial" w:hAnsi="Arial" w:cs="Arial"/>
                <w:snapToGrid w:val="0"/>
                <w:color w:val="000000"/>
                <w:sz w:val="22"/>
                <w:szCs w:val="22"/>
              </w:rPr>
            </w:pPr>
            <w:r w:rsidRPr="008574CF">
              <w:rPr>
                <w:rFonts w:ascii="Arial" w:hAnsi="Arial" w:cs="Arial"/>
                <w:sz w:val="22"/>
                <w:szCs w:val="22"/>
              </w:rPr>
              <w:t>Projected variances during each year are reported in order that remedial action can be taken.  Affordable and achievable recruitment strategy can be set.</w:t>
            </w:r>
          </w:p>
        </w:tc>
      </w:tr>
      <w:tr w:rsidR="0059121A" w14:paraId="6C579A56" w14:textId="77777777" w:rsidTr="00175889">
        <w:tc>
          <w:tcPr>
            <w:tcW w:w="4620" w:type="dxa"/>
          </w:tcPr>
          <w:p w14:paraId="18CED4D1" w14:textId="77777777" w:rsidR="0059121A" w:rsidRPr="008574CF" w:rsidRDefault="0059121A" w:rsidP="00502D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sidRPr="008574CF">
              <w:rPr>
                <w:rFonts w:ascii="Arial" w:hAnsi="Arial" w:cs="Arial"/>
                <w:snapToGrid w:val="0"/>
                <w:color w:val="000000"/>
                <w:sz w:val="22"/>
                <w:szCs w:val="22"/>
              </w:rPr>
              <w:t xml:space="preserve">Prepare </w:t>
            </w:r>
            <w:r w:rsidR="00690CD1" w:rsidRPr="008574CF">
              <w:rPr>
                <w:rFonts w:ascii="Arial" w:hAnsi="Arial" w:cs="Arial"/>
                <w:snapToGrid w:val="0"/>
                <w:color w:val="000000"/>
                <w:sz w:val="22"/>
                <w:szCs w:val="22"/>
              </w:rPr>
              <w:t xml:space="preserve">centrally held </w:t>
            </w:r>
            <w:r w:rsidRPr="008574CF">
              <w:rPr>
                <w:rFonts w:ascii="Arial" w:hAnsi="Arial" w:cs="Arial"/>
                <w:snapToGrid w:val="0"/>
                <w:color w:val="000000"/>
                <w:sz w:val="22"/>
                <w:szCs w:val="22"/>
              </w:rPr>
              <w:t>budgets not allocated to specific Divisions / Departments</w:t>
            </w:r>
            <w:r w:rsidR="00D35503" w:rsidRPr="008574CF">
              <w:rPr>
                <w:rFonts w:ascii="Arial" w:hAnsi="Arial" w:cs="Arial"/>
                <w:snapToGrid w:val="0"/>
                <w:color w:val="000000"/>
                <w:sz w:val="22"/>
                <w:szCs w:val="22"/>
              </w:rPr>
              <w:t>, and oversee work of Accounting Technicians in devolved budget setting</w:t>
            </w:r>
            <w:r w:rsidR="0061201A">
              <w:rPr>
                <w:rFonts w:ascii="Arial" w:hAnsi="Arial" w:cs="Arial"/>
                <w:snapToGrid w:val="0"/>
                <w:color w:val="000000"/>
                <w:sz w:val="22"/>
                <w:szCs w:val="22"/>
              </w:rPr>
              <w:t xml:space="preserve">.  </w:t>
            </w:r>
            <w:r w:rsidRPr="008574CF">
              <w:rPr>
                <w:rFonts w:ascii="Arial" w:hAnsi="Arial" w:cs="Arial"/>
                <w:snapToGrid w:val="0"/>
                <w:color w:val="000000"/>
                <w:sz w:val="22"/>
                <w:szCs w:val="22"/>
              </w:rPr>
              <w:t xml:space="preserve">  </w:t>
            </w:r>
          </w:p>
          <w:p w14:paraId="51C70641" w14:textId="77777777" w:rsidR="0059121A" w:rsidRPr="008574CF" w:rsidRDefault="0059121A" w:rsidP="00502D3A">
            <w:pPr>
              <w:jc w:val="both"/>
              <w:rPr>
                <w:rFonts w:ascii="Arial" w:hAnsi="Arial" w:cs="Arial"/>
                <w:snapToGrid w:val="0"/>
                <w:color w:val="000000"/>
                <w:sz w:val="22"/>
                <w:szCs w:val="22"/>
              </w:rPr>
            </w:pPr>
          </w:p>
        </w:tc>
        <w:tc>
          <w:tcPr>
            <w:tcW w:w="4624" w:type="dxa"/>
          </w:tcPr>
          <w:p w14:paraId="5B47CB85" w14:textId="77777777" w:rsidR="0059121A" w:rsidRPr="008574CF" w:rsidRDefault="0059121A" w:rsidP="00502D3A">
            <w:pPr>
              <w:jc w:val="both"/>
              <w:rPr>
                <w:rFonts w:ascii="Arial" w:hAnsi="Arial" w:cs="Arial"/>
                <w:snapToGrid w:val="0"/>
                <w:color w:val="000000"/>
                <w:sz w:val="22"/>
                <w:szCs w:val="22"/>
              </w:rPr>
            </w:pPr>
            <w:r w:rsidRPr="008574CF">
              <w:rPr>
                <w:rFonts w:ascii="Arial" w:hAnsi="Arial" w:cs="Arial"/>
                <w:sz w:val="22"/>
                <w:szCs w:val="22"/>
              </w:rPr>
              <w:t>Budget set correctly to minimise any under or over spending.</w:t>
            </w:r>
          </w:p>
        </w:tc>
      </w:tr>
      <w:tr w:rsidR="0059121A" w14:paraId="0191D079" w14:textId="77777777" w:rsidTr="00175889">
        <w:tc>
          <w:tcPr>
            <w:tcW w:w="4620" w:type="dxa"/>
          </w:tcPr>
          <w:p w14:paraId="77C8BA18" w14:textId="77777777" w:rsidR="00D35503" w:rsidRPr="008574CF" w:rsidRDefault="008574CF" w:rsidP="00D35503">
            <w:pPr>
              <w:pStyle w:val="Default"/>
              <w:rPr>
                <w:color w:val="auto"/>
                <w:sz w:val="22"/>
                <w:szCs w:val="22"/>
              </w:rPr>
            </w:pPr>
            <w:r>
              <w:rPr>
                <w:color w:val="auto"/>
                <w:sz w:val="22"/>
                <w:szCs w:val="22"/>
              </w:rPr>
              <w:t>L</w:t>
            </w:r>
            <w:r w:rsidR="00D35503" w:rsidRPr="008574CF">
              <w:rPr>
                <w:color w:val="auto"/>
                <w:sz w:val="22"/>
                <w:szCs w:val="22"/>
              </w:rPr>
              <w:t xml:space="preserve">ead on </w:t>
            </w:r>
            <w:r>
              <w:rPr>
                <w:color w:val="auto"/>
                <w:sz w:val="22"/>
                <w:szCs w:val="22"/>
              </w:rPr>
              <w:t>provision of technical a</w:t>
            </w:r>
            <w:r w:rsidR="00D35503" w:rsidRPr="008574CF">
              <w:rPr>
                <w:color w:val="auto"/>
                <w:sz w:val="22"/>
                <w:szCs w:val="22"/>
              </w:rPr>
              <w:t xml:space="preserve">ccounting </w:t>
            </w:r>
            <w:r>
              <w:rPr>
                <w:color w:val="auto"/>
                <w:sz w:val="22"/>
                <w:szCs w:val="22"/>
              </w:rPr>
              <w:t xml:space="preserve">including </w:t>
            </w:r>
            <w:r w:rsidR="00D35503" w:rsidRPr="008574CF">
              <w:rPr>
                <w:color w:val="auto"/>
                <w:sz w:val="22"/>
                <w:szCs w:val="22"/>
              </w:rPr>
              <w:t xml:space="preserve">creating and implementing Standard Operating Procedures, ensuring compliances with relevant legislation and regulation. </w:t>
            </w:r>
          </w:p>
          <w:p w14:paraId="6A981770" w14:textId="77777777" w:rsidR="0059121A" w:rsidRPr="008574CF" w:rsidRDefault="0059121A" w:rsidP="00502D3A">
            <w:pPr>
              <w:jc w:val="both"/>
              <w:rPr>
                <w:rFonts w:ascii="Arial" w:hAnsi="Arial" w:cs="Arial"/>
                <w:snapToGrid w:val="0"/>
                <w:color w:val="000000"/>
                <w:sz w:val="22"/>
                <w:szCs w:val="22"/>
              </w:rPr>
            </w:pPr>
          </w:p>
        </w:tc>
        <w:tc>
          <w:tcPr>
            <w:tcW w:w="4624" w:type="dxa"/>
          </w:tcPr>
          <w:p w14:paraId="67C8131B" w14:textId="77777777" w:rsidR="0059121A" w:rsidRPr="008574CF" w:rsidRDefault="008574CF" w:rsidP="00502D3A">
            <w:pPr>
              <w:jc w:val="both"/>
              <w:rPr>
                <w:rFonts w:ascii="Arial" w:hAnsi="Arial" w:cs="Arial"/>
                <w:snapToGrid w:val="0"/>
                <w:color w:val="000000"/>
                <w:sz w:val="22"/>
                <w:szCs w:val="22"/>
              </w:rPr>
            </w:pPr>
            <w:r>
              <w:rPr>
                <w:rFonts w:ascii="Arial" w:hAnsi="Arial" w:cs="Arial"/>
                <w:snapToGrid w:val="0"/>
                <w:color w:val="000000"/>
                <w:sz w:val="22"/>
                <w:szCs w:val="22"/>
              </w:rPr>
              <w:t>Force finances operating within relevant legislation</w:t>
            </w:r>
            <w:r w:rsidR="0061201A">
              <w:rPr>
                <w:rFonts w:ascii="Arial" w:hAnsi="Arial" w:cs="Arial"/>
                <w:snapToGrid w:val="0"/>
                <w:color w:val="000000"/>
                <w:sz w:val="22"/>
                <w:szCs w:val="22"/>
              </w:rPr>
              <w:t xml:space="preserve">.  </w:t>
            </w:r>
          </w:p>
        </w:tc>
      </w:tr>
      <w:tr w:rsidR="008574CF" w14:paraId="62EDF0A5" w14:textId="77777777" w:rsidTr="00175889">
        <w:trPr>
          <w:trHeight w:val="60"/>
        </w:trPr>
        <w:tc>
          <w:tcPr>
            <w:tcW w:w="4620" w:type="dxa"/>
          </w:tcPr>
          <w:p w14:paraId="51F76761" w14:textId="77777777" w:rsidR="008574CF" w:rsidRDefault="008574CF" w:rsidP="00D55F8A">
            <w:pPr>
              <w:pStyle w:val="Default"/>
              <w:rPr>
                <w:color w:val="auto"/>
                <w:sz w:val="22"/>
                <w:szCs w:val="22"/>
              </w:rPr>
            </w:pPr>
            <w:r w:rsidRPr="008574CF">
              <w:rPr>
                <w:color w:val="auto"/>
                <w:sz w:val="22"/>
                <w:szCs w:val="22"/>
              </w:rPr>
              <w:t xml:space="preserve">Plan and coordinate the implementation of changes to accounting procedures including co-ordinating the work of team members, other colleagues and consultant as </w:t>
            </w:r>
            <w:r w:rsidRPr="008574CF">
              <w:rPr>
                <w:color w:val="auto"/>
                <w:sz w:val="22"/>
                <w:szCs w:val="22"/>
              </w:rPr>
              <w:lastRenderedPageBreak/>
              <w:t>appropriate, and providing relevant training and support.</w:t>
            </w:r>
          </w:p>
        </w:tc>
        <w:tc>
          <w:tcPr>
            <w:tcW w:w="4624" w:type="dxa"/>
          </w:tcPr>
          <w:p w14:paraId="1B45E1A3" w14:textId="77777777" w:rsidR="008574CF" w:rsidRPr="008574CF" w:rsidRDefault="008574CF" w:rsidP="00502D3A">
            <w:pPr>
              <w:jc w:val="both"/>
              <w:rPr>
                <w:rFonts w:ascii="Arial" w:hAnsi="Arial" w:cs="Arial"/>
                <w:snapToGrid w:val="0"/>
                <w:color w:val="000000"/>
                <w:sz w:val="22"/>
                <w:szCs w:val="22"/>
              </w:rPr>
            </w:pPr>
            <w:r>
              <w:rPr>
                <w:rFonts w:ascii="Arial" w:hAnsi="Arial" w:cs="Arial"/>
                <w:snapToGrid w:val="0"/>
                <w:color w:val="000000"/>
                <w:sz w:val="22"/>
                <w:szCs w:val="22"/>
              </w:rPr>
              <w:lastRenderedPageBreak/>
              <w:t>Enabling a dynamic, responsive and developing accountancy function that is fit for purpose, with appropriate levels of staff development</w:t>
            </w:r>
            <w:r w:rsidR="0061201A">
              <w:rPr>
                <w:rFonts w:ascii="Arial" w:hAnsi="Arial" w:cs="Arial"/>
                <w:snapToGrid w:val="0"/>
                <w:color w:val="000000"/>
                <w:sz w:val="22"/>
                <w:szCs w:val="22"/>
              </w:rPr>
              <w:t xml:space="preserve">.  </w:t>
            </w:r>
          </w:p>
        </w:tc>
      </w:tr>
      <w:tr w:rsidR="0059121A" w14:paraId="4C4D5BA2" w14:textId="77777777" w:rsidTr="00175889">
        <w:tc>
          <w:tcPr>
            <w:tcW w:w="4620" w:type="dxa"/>
          </w:tcPr>
          <w:p w14:paraId="5D35E040" w14:textId="77777777" w:rsidR="00D35503" w:rsidRPr="008574CF" w:rsidRDefault="00D35503" w:rsidP="00D35503">
            <w:pPr>
              <w:pStyle w:val="Default"/>
              <w:rPr>
                <w:color w:val="auto"/>
                <w:sz w:val="22"/>
                <w:szCs w:val="22"/>
              </w:rPr>
            </w:pPr>
            <w:r w:rsidRPr="008574CF">
              <w:rPr>
                <w:color w:val="auto"/>
                <w:sz w:val="22"/>
                <w:szCs w:val="22"/>
              </w:rPr>
              <w:t>Lead on the financial year-end close down, including producing guidelines, timetable and delivering year-end workshops. Provide technical accounting expertise during the financial year-end close down and the completion of the statutory annual report and accounts. Support the Accounting Technicians in preparation of year-end working papers, compilation of Creditors and Debtors inventories</w:t>
            </w:r>
            <w:r w:rsidR="0061201A">
              <w:rPr>
                <w:color w:val="auto"/>
                <w:sz w:val="22"/>
                <w:szCs w:val="22"/>
              </w:rPr>
              <w:t xml:space="preserve">.  </w:t>
            </w:r>
          </w:p>
          <w:p w14:paraId="76E8F02E" w14:textId="77777777" w:rsidR="0059121A" w:rsidRPr="008574CF" w:rsidRDefault="0059121A" w:rsidP="00502D3A">
            <w:pPr>
              <w:jc w:val="both"/>
              <w:rPr>
                <w:rFonts w:ascii="Arial" w:hAnsi="Arial" w:cs="Arial"/>
                <w:snapToGrid w:val="0"/>
                <w:color w:val="000000"/>
                <w:sz w:val="22"/>
                <w:szCs w:val="22"/>
              </w:rPr>
            </w:pPr>
          </w:p>
        </w:tc>
        <w:tc>
          <w:tcPr>
            <w:tcW w:w="4624" w:type="dxa"/>
          </w:tcPr>
          <w:p w14:paraId="61531B5B" w14:textId="77777777" w:rsidR="0059121A" w:rsidRPr="008574CF" w:rsidRDefault="0059121A" w:rsidP="00502D3A">
            <w:pPr>
              <w:jc w:val="both"/>
              <w:rPr>
                <w:rFonts w:ascii="Arial" w:hAnsi="Arial" w:cs="Arial"/>
                <w:snapToGrid w:val="0"/>
                <w:color w:val="000000"/>
                <w:sz w:val="22"/>
                <w:szCs w:val="22"/>
              </w:rPr>
            </w:pPr>
            <w:r w:rsidRPr="008574CF">
              <w:rPr>
                <w:rFonts w:ascii="Arial" w:hAnsi="Arial" w:cs="Arial"/>
                <w:snapToGrid w:val="0"/>
                <w:color w:val="000000"/>
                <w:sz w:val="22"/>
                <w:szCs w:val="22"/>
              </w:rPr>
              <w:t xml:space="preserve">Ensure the Dorset Police accounts are produced by the specified deadlines.  Ensure budget managers are promptly notified of their </w:t>
            </w:r>
            <w:proofErr w:type="spellStart"/>
            <w:r w:rsidRPr="008574CF">
              <w:rPr>
                <w:rFonts w:ascii="Arial" w:hAnsi="Arial" w:cs="Arial"/>
                <w:snapToGrid w:val="0"/>
                <w:color w:val="000000"/>
                <w:sz w:val="22"/>
                <w:szCs w:val="22"/>
              </w:rPr>
              <w:t>year end</w:t>
            </w:r>
            <w:proofErr w:type="spellEnd"/>
            <w:r w:rsidRPr="008574CF">
              <w:rPr>
                <w:rFonts w:ascii="Arial" w:hAnsi="Arial" w:cs="Arial"/>
                <w:snapToGrid w:val="0"/>
                <w:color w:val="000000"/>
                <w:sz w:val="22"/>
                <w:szCs w:val="22"/>
              </w:rPr>
              <w:t xml:space="preserve"> financial positions.</w:t>
            </w:r>
          </w:p>
        </w:tc>
      </w:tr>
      <w:tr w:rsidR="0059121A" w14:paraId="24DF034A" w14:textId="77777777" w:rsidTr="00175889">
        <w:tc>
          <w:tcPr>
            <w:tcW w:w="4620" w:type="dxa"/>
          </w:tcPr>
          <w:p w14:paraId="4EC12D11" w14:textId="77777777" w:rsidR="0059121A" w:rsidRPr="008574CF" w:rsidRDefault="0059121A">
            <w:pPr>
              <w:jc w:val="both"/>
              <w:rPr>
                <w:rFonts w:ascii="Arial" w:hAnsi="Arial" w:cs="Arial"/>
                <w:snapToGrid w:val="0"/>
                <w:color w:val="000000"/>
                <w:sz w:val="22"/>
                <w:szCs w:val="22"/>
              </w:rPr>
            </w:pPr>
            <w:r w:rsidRPr="008574CF">
              <w:rPr>
                <w:rFonts w:ascii="Arial" w:hAnsi="Arial" w:cs="Arial"/>
                <w:snapToGrid w:val="0"/>
                <w:color w:val="000000"/>
                <w:sz w:val="22"/>
                <w:szCs w:val="22"/>
              </w:rPr>
              <w:t>Liaise with external and internal audit in respect of the audit of year end accounts</w:t>
            </w:r>
            <w:r w:rsidR="0061201A">
              <w:rPr>
                <w:rFonts w:ascii="Arial" w:hAnsi="Arial" w:cs="Arial"/>
                <w:snapToGrid w:val="0"/>
                <w:color w:val="000000"/>
                <w:sz w:val="22"/>
                <w:szCs w:val="22"/>
              </w:rPr>
              <w:t xml:space="preserve">.  </w:t>
            </w:r>
          </w:p>
          <w:p w14:paraId="63EACF7F" w14:textId="77777777" w:rsidR="0059121A" w:rsidRPr="008574CF" w:rsidRDefault="0059121A">
            <w:pPr>
              <w:jc w:val="both"/>
              <w:rPr>
                <w:rFonts w:ascii="Arial" w:hAnsi="Arial" w:cs="Arial"/>
                <w:snapToGrid w:val="0"/>
                <w:color w:val="000000"/>
                <w:sz w:val="22"/>
                <w:szCs w:val="22"/>
              </w:rPr>
            </w:pPr>
          </w:p>
        </w:tc>
        <w:tc>
          <w:tcPr>
            <w:tcW w:w="4624" w:type="dxa"/>
          </w:tcPr>
          <w:p w14:paraId="422731AC" w14:textId="77777777" w:rsidR="0059121A" w:rsidRPr="008574CF" w:rsidRDefault="0059121A">
            <w:pPr>
              <w:jc w:val="both"/>
              <w:rPr>
                <w:rFonts w:ascii="Arial" w:hAnsi="Arial" w:cs="Arial"/>
                <w:sz w:val="22"/>
                <w:szCs w:val="22"/>
              </w:rPr>
            </w:pPr>
            <w:r w:rsidRPr="008574CF">
              <w:rPr>
                <w:rFonts w:ascii="Arial" w:hAnsi="Arial" w:cs="Arial"/>
                <w:sz w:val="22"/>
                <w:szCs w:val="22"/>
              </w:rPr>
              <w:t>Records properly maintained and information provided as necessary.  Unqualified audit opinion achieved.</w:t>
            </w:r>
          </w:p>
          <w:p w14:paraId="74A97AF5" w14:textId="77777777" w:rsidR="0059121A" w:rsidRPr="008574CF" w:rsidRDefault="0059121A">
            <w:pPr>
              <w:jc w:val="both"/>
              <w:rPr>
                <w:rFonts w:ascii="Arial" w:hAnsi="Arial" w:cs="Arial"/>
                <w:sz w:val="22"/>
                <w:szCs w:val="22"/>
              </w:rPr>
            </w:pPr>
          </w:p>
        </w:tc>
      </w:tr>
      <w:tr w:rsidR="0059121A" w14:paraId="2A11C177" w14:textId="77777777" w:rsidTr="00175889">
        <w:tc>
          <w:tcPr>
            <w:tcW w:w="4620" w:type="dxa"/>
          </w:tcPr>
          <w:p w14:paraId="1A8DF225" w14:textId="77777777" w:rsidR="0059121A" w:rsidRPr="008574CF" w:rsidRDefault="0059121A">
            <w:pPr>
              <w:jc w:val="both"/>
              <w:rPr>
                <w:rFonts w:ascii="Arial" w:hAnsi="Arial" w:cs="Arial"/>
                <w:snapToGrid w:val="0"/>
                <w:color w:val="000000"/>
                <w:sz w:val="22"/>
                <w:szCs w:val="22"/>
              </w:rPr>
            </w:pPr>
            <w:r w:rsidRPr="008574CF">
              <w:rPr>
                <w:rFonts w:ascii="Arial" w:hAnsi="Arial" w:cs="Arial"/>
                <w:snapToGrid w:val="0"/>
                <w:color w:val="000000"/>
                <w:sz w:val="22"/>
                <w:szCs w:val="22"/>
              </w:rPr>
              <w:t xml:space="preserve">Oversee </w:t>
            </w:r>
            <w:r w:rsidR="00D35503" w:rsidRPr="008574CF">
              <w:rPr>
                <w:rFonts w:ascii="Arial" w:hAnsi="Arial" w:cs="Arial"/>
                <w:snapToGrid w:val="0"/>
                <w:color w:val="000000"/>
                <w:sz w:val="22"/>
                <w:szCs w:val="22"/>
              </w:rPr>
              <w:t>any internal recharging schemes</w:t>
            </w:r>
            <w:r w:rsidRPr="008574CF">
              <w:rPr>
                <w:rFonts w:ascii="Arial" w:hAnsi="Arial" w:cs="Arial"/>
                <w:snapToGrid w:val="0"/>
                <w:color w:val="000000"/>
                <w:sz w:val="22"/>
                <w:szCs w:val="22"/>
              </w:rPr>
              <w:t xml:space="preserve">.  Monitor capital cash flow relating to </w:t>
            </w:r>
            <w:r w:rsidR="00920B25" w:rsidRPr="008574CF">
              <w:rPr>
                <w:rFonts w:ascii="Arial" w:hAnsi="Arial" w:cs="Arial"/>
                <w:snapToGrid w:val="0"/>
                <w:color w:val="000000"/>
                <w:sz w:val="22"/>
                <w:szCs w:val="22"/>
              </w:rPr>
              <w:t>such schemes where necessary</w:t>
            </w:r>
            <w:r w:rsidRPr="008574CF">
              <w:rPr>
                <w:rFonts w:ascii="Arial" w:hAnsi="Arial" w:cs="Arial"/>
                <w:snapToGrid w:val="0"/>
                <w:color w:val="000000"/>
                <w:sz w:val="22"/>
                <w:szCs w:val="22"/>
              </w:rPr>
              <w:t>.</w:t>
            </w:r>
          </w:p>
          <w:p w14:paraId="528F3B20" w14:textId="77777777" w:rsidR="0059121A" w:rsidRPr="008574CF" w:rsidRDefault="0059121A">
            <w:pPr>
              <w:jc w:val="both"/>
              <w:rPr>
                <w:rFonts w:ascii="Arial" w:hAnsi="Arial" w:cs="Arial"/>
                <w:snapToGrid w:val="0"/>
                <w:color w:val="000000"/>
                <w:sz w:val="22"/>
                <w:szCs w:val="22"/>
              </w:rPr>
            </w:pPr>
          </w:p>
        </w:tc>
        <w:tc>
          <w:tcPr>
            <w:tcW w:w="4624" w:type="dxa"/>
          </w:tcPr>
          <w:p w14:paraId="5BDC119E" w14:textId="77777777" w:rsidR="0059121A" w:rsidRPr="008574CF"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sidRPr="008574CF">
              <w:rPr>
                <w:rFonts w:ascii="Arial" w:hAnsi="Arial" w:cs="Arial"/>
                <w:snapToGrid w:val="0"/>
                <w:color w:val="000000"/>
                <w:sz w:val="22"/>
                <w:szCs w:val="22"/>
              </w:rPr>
              <w:t xml:space="preserve">Ensure system of </w:t>
            </w:r>
            <w:r w:rsidR="00920B25" w:rsidRPr="008574CF">
              <w:rPr>
                <w:rFonts w:ascii="Arial" w:hAnsi="Arial" w:cs="Arial"/>
                <w:snapToGrid w:val="0"/>
                <w:color w:val="000000"/>
                <w:sz w:val="22"/>
                <w:szCs w:val="22"/>
              </w:rPr>
              <w:t>internal recharging</w:t>
            </w:r>
            <w:r w:rsidRPr="008574CF">
              <w:rPr>
                <w:rFonts w:ascii="Arial" w:hAnsi="Arial" w:cs="Arial"/>
                <w:snapToGrid w:val="0"/>
                <w:color w:val="000000"/>
                <w:sz w:val="22"/>
                <w:szCs w:val="22"/>
              </w:rPr>
              <w:t xml:space="preserve"> is correct and that capital expenditure in these </w:t>
            </w:r>
            <w:r w:rsidR="00920B25" w:rsidRPr="008574CF">
              <w:rPr>
                <w:rFonts w:ascii="Arial" w:hAnsi="Arial" w:cs="Arial"/>
                <w:snapToGrid w:val="0"/>
                <w:color w:val="000000"/>
                <w:sz w:val="22"/>
                <w:szCs w:val="22"/>
              </w:rPr>
              <w:t>areas is funded.</w:t>
            </w:r>
          </w:p>
          <w:p w14:paraId="249CAFD2" w14:textId="77777777" w:rsidR="0059121A" w:rsidRPr="008574CF" w:rsidRDefault="0059121A">
            <w:pPr>
              <w:jc w:val="both"/>
              <w:rPr>
                <w:rFonts w:ascii="Arial" w:hAnsi="Arial" w:cs="Arial"/>
                <w:snapToGrid w:val="0"/>
                <w:color w:val="000000"/>
                <w:sz w:val="22"/>
                <w:szCs w:val="22"/>
              </w:rPr>
            </w:pPr>
            <w:r w:rsidRPr="008574CF">
              <w:rPr>
                <w:rFonts w:ascii="Arial" w:hAnsi="Arial" w:cs="Arial"/>
                <w:snapToGrid w:val="0"/>
                <w:color w:val="000000"/>
                <w:sz w:val="22"/>
                <w:szCs w:val="22"/>
              </w:rPr>
              <w:t xml:space="preserve">  </w:t>
            </w:r>
          </w:p>
        </w:tc>
      </w:tr>
      <w:tr w:rsidR="0059121A" w14:paraId="25B03200" w14:textId="77777777" w:rsidTr="00175889">
        <w:tc>
          <w:tcPr>
            <w:tcW w:w="4620" w:type="dxa"/>
          </w:tcPr>
          <w:p w14:paraId="0637B239" w14:textId="77777777" w:rsidR="00D35503" w:rsidRPr="008574CF" w:rsidRDefault="00D35503" w:rsidP="00D35503">
            <w:pPr>
              <w:pStyle w:val="Default"/>
              <w:rPr>
                <w:snapToGrid w:val="0"/>
                <w:color w:val="auto"/>
                <w:sz w:val="22"/>
                <w:szCs w:val="22"/>
              </w:rPr>
            </w:pPr>
            <w:r w:rsidRPr="008574CF">
              <w:rPr>
                <w:color w:val="auto"/>
                <w:sz w:val="22"/>
                <w:szCs w:val="22"/>
              </w:rPr>
              <w:t xml:space="preserve">Lead on data management within Agresso and assist in the continuous development and implementation of finance systems and processes to achieve optimum use to meet budget holder needs. </w:t>
            </w:r>
          </w:p>
          <w:p w14:paraId="21BCECD5" w14:textId="77777777" w:rsidR="0059121A" w:rsidRPr="008574CF" w:rsidRDefault="0059121A" w:rsidP="00FD7C1F">
            <w:pPr>
              <w:jc w:val="both"/>
              <w:rPr>
                <w:rFonts w:ascii="Arial" w:hAnsi="Arial" w:cs="Arial"/>
                <w:snapToGrid w:val="0"/>
                <w:color w:val="000000"/>
                <w:sz w:val="22"/>
                <w:szCs w:val="22"/>
              </w:rPr>
            </w:pPr>
          </w:p>
        </w:tc>
        <w:tc>
          <w:tcPr>
            <w:tcW w:w="4624" w:type="dxa"/>
          </w:tcPr>
          <w:p w14:paraId="67D65CBA" w14:textId="77777777" w:rsidR="0059121A" w:rsidRPr="008574CF" w:rsidRDefault="00961AEA" w:rsidP="00D35503">
            <w:pPr>
              <w:jc w:val="both"/>
              <w:rPr>
                <w:rFonts w:ascii="Arial" w:hAnsi="Arial" w:cs="Arial"/>
                <w:snapToGrid w:val="0"/>
                <w:color w:val="000000"/>
                <w:sz w:val="22"/>
                <w:szCs w:val="22"/>
              </w:rPr>
            </w:pPr>
            <w:r>
              <w:rPr>
                <w:rFonts w:ascii="Arial" w:hAnsi="Arial" w:cs="Arial"/>
                <w:snapToGrid w:val="0"/>
                <w:color w:val="000000"/>
                <w:sz w:val="22"/>
                <w:szCs w:val="22"/>
              </w:rPr>
              <w:t>An accurate general ledger that is appropriate to address the financial needs of the organisations</w:t>
            </w:r>
            <w:r w:rsidR="0061201A">
              <w:rPr>
                <w:rFonts w:ascii="Arial" w:hAnsi="Arial" w:cs="Arial"/>
                <w:snapToGrid w:val="0"/>
                <w:color w:val="000000"/>
                <w:sz w:val="22"/>
                <w:szCs w:val="22"/>
              </w:rPr>
              <w:t xml:space="preserve">.  </w:t>
            </w:r>
          </w:p>
        </w:tc>
      </w:tr>
      <w:tr w:rsidR="00D35503" w14:paraId="57604E48" w14:textId="77777777" w:rsidTr="00175889">
        <w:tc>
          <w:tcPr>
            <w:tcW w:w="4620" w:type="dxa"/>
          </w:tcPr>
          <w:p w14:paraId="737AE916" w14:textId="77777777" w:rsidR="00D35503" w:rsidRPr="008574CF" w:rsidRDefault="00D35503" w:rsidP="00D35503">
            <w:pPr>
              <w:pStyle w:val="ListParagraph"/>
              <w:spacing w:after="0" w:line="240" w:lineRule="auto"/>
              <w:ind w:left="0"/>
              <w:rPr>
                <w:rFonts w:ascii="Arial" w:hAnsi="Arial" w:cs="Arial"/>
              </w:rPr>
            </w:pPr>
            <w:r w:rsidRPr="008574CF">
              <w:rPr>
                <w:rFonts w:ascii="Arial" w:hAnsi="Arial" w:cs="Arial"/>
              </w:rPr>
              <w:t xml:space="preserve">Provide line management for a team of Accounting Technicians and Finance Advisors together with support and advice for the rest of the team as and when necessary or appropriate. Undertake recruitment </w:t>
            </w:r>
            <w:r w:rsidR="0061201A" w:rsidRPr="008574CF">
              <w:rPr>
                <w:rFonts w:ascii="Arial" w:hAnsi="Arial" w:cs="Arial"/>
              </w:rPr>
              <w:t>activities and</w:t>
            </w:r>
            <w:r w:rsidRPr="008574CF">
              <w:rPr>
                <w:rFonts w:ascii="Arial" w:hAnsi="Arial" w:cs="Arial"/>
              </w:rPr>
              <w:t xml:space="preserve"> regular staff appraisals in accordance with the force PDR process and take responsibility for helping to address professional and career development needs</w:t>
            </w:r>
            <w:r w:rsidR="0061201A">
              <w:rPr>
                <w:rFonts w:ascii="Arial" w:hAnsi="Arial" w:cs="Arial"/>
              </w:rPr>
              <w:t xml:space="preserve">.  </w:t>
            </w:r>
            <w:r w:rsidRPr="008574CF">
              <w:rPr>
                <w:rFonts w:ascii="Arial" w:hAnsi="Arial" w:cs="Arial"/>
              </w:rPr>
              <w:t xml:space="preserve"> </w:t>
            </w:r>
          </w:p>
          <w:p w14:paraId="4D4CEEF2" w14:textId="77777777" w:rsidR="00D35503" w:rsidRPr="008574CF" w:rsidRDefault="00D35503">
            <w:pPr>
              <w:jc w:val="both"/>
              <w:rPr>
                <w:rFonts w:ascii="Arial" w:hAnsi="Arial" w:cs="Arial"/>
                <w:snapToGrid w:val="0"/>
                <w:color w:val="000000"/>
                <w:sz w:val="22"/>
                <w:szCs w:val="22"/>
              </w:rPr>
            </w:pPr>
          </w:p>
        </w:tc>
        <w:tc>
          <w:tcPr>
            <w:tcW w:w="4624" w:type="dxa"/>
          </w:tcPr>
          <w:p w14:paraId="1B77A0CB" w14:textId="77777777" w:rsidR="00D35503" w:rsidRPr="008574CF" w:rsidRDefault="00961AEA">
            <w:pPr>
              <w:jc w:val="both"/>
              <w:rPr>
                <w:rFonts w:ascii="Arial" w:hAnsi="Arial" w:cs="Arial"/>
                <w:snapToGrid w:val="0"/>
                <w:color w:val="000000"/>
                <w:sz w:val="22"/>
                <w:szCs w:val="22"/>
              </w:rPr>
            </w:pPr>
            <w:r>
              <w:rPr>
                <w:rFonts w:ascii="Arial" w:hAnsi="Arial" w:cs="Arial"/>
                <w:snapToGrid w:val="0"/>
                <w:color w:val="000000"/>
                <w:sz w:val="22"/>
                <w:szCs w:val="22"/>
              </w:rPr>
              <w:t>Enabling a dynamic, responsive and developing accountancy function that is fit for purpose, with appropriate levels of staff development</w:t>
            </w:r>
            <w:r w:rsidR="0061201A">
              <w:rPr>
                <w:rFonts w:ascii="Arial" w:hAnsi="Arial" w:cs="Arial"/>
                <w:snapToGrid w:val="0"/>
                <w:color w:val="000000"/>
                <w:sz w:val="22"/>
                <w:szCs w:val="22"/>
              </w:rPr>
              <w:t xml:space="preserve">.  </w:t>
            </w:r>
          </w:p>
        </w:tc>
      </w:tr>
      <w:tr w:rsidR="0059121A" w14:paraId="3F40F467" w14:textId="77777777" w:rsidTr="00175889">
        <w:tc>
          <w:tcPr>
            <w:tcW w:w="4620" w:type="dxa"/>
          </w:tcPr>
          <w:p w14:paraId="24A80563" w14:textId="77777777" w:rsidR="0059121A" w:rsidRPr="008574CF" w:rsidRDefault="0059121A">
            <w:pPr>
              <w:jc w:val="both"/>
              <w:rPr>
                <w:rFonts w:ascii="Arial" w:hAnsi="Arial" w:cs="Arial"/>
                <w:snapToGrid w:val="0"/>
                <w:color w:val="000000"/>
                <w:sz w:val="22"/>
                <w:szCs w:val="22"/>
              </w:rPr>
            </w:pPr>
            <w:r w:rsidRPr="008574CF">
              <w:rPr>
                <w:rFonts w:ascii="Arial" w:hAnsi="Arial" w:cs="Arial"/>
                <w:snapToGrid w:val="0"/>
                <w:color w:val="000000"/>
                <w:sz w:val="22"/>
                <w:szCs w:val="22"/>
              </w:rPr>
              <w:t>Ad hoc accountancy work as required, including project work</w:t>
            </w:r>
            <w:r w:rsidR="0061201A">
              <w:rPr>
                <w:rFonts w:ascii="Arial" w:hAnsi="Arial" w:cs="Arial"/>
                <w:snapToGrid w:val="0"/>
                <w:color w:val="000000"/>
                <w:sz w:val="22"/>
                <w:szCs w:val="22"/>
              </w:rPr>
              <w:t xml:space="preserve">.  </w:t>
            </w:r>
          </w:p>
          <w:p w14:paraId="5CE369A6" w14:textId="77777777" w:rsidR="0059121A" w:rsidRPr="008574CF" w:rsidRDefault="0059121A">
            <w:pPr>
              <w:jc w:val="both"/>
              <w:rPr>
                <w:rFonts w:ascii="Arial" w:hAnsi="Arial" w:cs="Arial"/>
                <w:snapToGrid w:val="0"/>
                <w:color w:val="000000"/>
                <w:sz w:val="22"/>
                <w:szCs w:val="22"/>
              </w:rPr>
            </w:pPr>
          </w:p>
        </w:tc>
        <w:tc>
          <w:tcPr>
            <w:tcW w:w="4624" w:type="dxa"/>
          </w:tcPr>
          <w:p w14:paraId="1B58F879" w14:textId="77777777" w:rsidR="00920B25" w:rsidRPr="00602AD3" w:rsidRDefault="0059121A">
            <w:pPr>
              <w:jc w:val="both"/>
              <w:rPr>
                <w:rFonts w:ascii="Arial" w:hAnsi="Arial" w:cs="Arial"/>
                <w:sz w:val="22"/>
                <w:szCs w:val="22"/>
              </w:rPr>
            </w:pPr>
            <w:r w:rsidRPr="008574CF">
              <w:rPr>
                <w:rFonts w:ascii="Arial" w:hAnsi="Arial" w:cs="Arial"/>
                <w:sz w:val="22"/>
                <w:szCs w:val="22"/>
              </w:rPr>
              <w:t>Maximise use of all available funds to ensure policing services are matched by appropriate resources.</w:t>
            </w:r>
          </w:p>
        </w:tc>
      </w:tr>
    </w:tbl>
    <w:p w14:paraId="39ECE0F8" w14:textId="77777777" w:rsidR="00FC6070" w:rsidRDefault="00FC60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7"/>
        <w:gridCol w:w="8427"/>
      </w:tblGrid>
      <w:tr w:rsidR="0059121A" w14:paraId="1F493674" w14:textId="77777777">
        <w:tc>
          <w:tcPr>
            <w:tcW w:w="9244" w:type="dxa"/>
            <w:gridSpan w:val="2"/>
            <w:shd w:val="clear" w:color="auto" w:fill="E6E6E6"/>
          </w:tcPr>
          <w:p w14:paraId="4F7F63DB" w14:textId="77777777" w:rsidR="0059121A" w:rsidRDefault="0059121A">
            <w:pPr>
              <w:widowControl w:val="0"/>
              <w:tabs>
                <w:tab w:val="left" w:pos="363"/>
              </w:tabs>
              <w:rPr>
                <w:rFonts w:ascii="Arial" w:hAnsi="Arial" w:cs="Arial"/>
                <w:snapToGrid w:val="0"/>
                <w:color w:val="000000"/>
                <w:sz w:val="21"/>
                <w:szCs w:val="21"/>
              </w:rPr>
            </w:pPr>
            <w:r>
              <w:rPr>
                <w:rFonts w:ascii="Arial" w:hAnsi="Arial" w:cs="Arial"/>
                <w:b/>
                <w:snapToGrid w:val="0"/>
                <w:color w:val="000000"/>
                <w:sz w:val="21"/>
                <w:szCs w:val="21"/>
              </w:rPr>
              <w:t>4.</w:t>
            </w:r>
            <w:r>
              <w:rPr>
                <w:rFonts w:ascii="Arial" w:hAnsi="Arial" w:cs="Arial"/>
                <w:b/>
                <w:snapToGrid w:val="0"/>
                <w:color w:val="000000"/>
                <w:sz w:val="21"/>
                <w:szCs w:val="21"/>
              </w:rPr>
              <w:tab/>
              <w:t>CONTACTS</w:t>
            </w:r>
          </w:p>
          <w:p w14:paraId="6526B9A0" w14:textId="77777777" w:rsidR="0059121A" w:rsidRDefault="0059121A">
            <w:pPr>
              <w:widowControl w:val="0"/>
              <w:tabs>
                <w:tab w:val="left" w:pos="363"/>
              </w:tabs>
              <w:ind w:left="363" w:hanging="363"/>
              <w:rPr>
                <w:rFonts w:ascii="Arial" w:hAnsi="Arial" w:cs="Arial"/>
                <w:b/>
                <w:snapToGrid w:val="0"/>
                <w:color w:val="000000"/>
                <w:sz w:val="18"/>
                <w:szCs w:val="18"/>
              </w:rPr>
            </w:pPr>
            <w:r>
              <w:rPr>
                <w:rFonts w:ascii="Arial" w:hAnsi="Arial" w:cs="Arial"/>
                <w:b/>
                <w:snapToGrid w:val="0"/>
                <w:color w:val="000000"/>
                <w:sz w:val="18"/>
                <w:szCs w:val="18"/>
              </w:rPr>
              <w:t>List the five main contacts, internal or external (other than Manager), which the post-holder would</w:t>
            </w:r>
          </w:p>
          <w:p w14:paraId="19AC0CA3" w14:textId="77777777" w:rsidR="0059121A" w:rsidRDefault="0059121A">
            <w:pPr>
              <w:widowControl w:val="0"/>
              <w:tabs>
                <w:tab w:val="left" w:pos="363"/>
              </w:tabs>
              <w:ind w:left="363" w:hanging="363"/>
              <w:rPr>
                <w:rFonts w:ascii="Arial" w:hAnsi="Arial" w:cs="Arial"/>
                <w:snapToGrid w:val="0"/>
                <w:color w:val="000000"/>
                <w:sz w:val="18"/>
                <w:szCs w:val="18"/>
              </w:rPr>
            </w:pPr>
            <w:r>
              <w:rPr>
                <w:rFonts w:ascii="Arial" w:hAnsi="Arial" w:cs="Arial"/>
                <w:b/>
                <w:snapToGrid w:val="0"/>
                <w:color w:val="000000"/>
                <w:sz w:val="18"/>
                <w:szCs w:val="18"/>
              </w:rPr>
              <w:t>regularly deal with in the course of their work.</w:t>
            </w:r>
          </w:p>
          <w:p w14:paraId="786D9710"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rPr>
            </w:pPr>
          </w:p>
        </w:tc>
      </w:tr>
      <w:tr w:rsidR="0059121A" w14:paraId="0192EAA4" w14:textId="77777777">
        <w:tc>
          <w:tcPr>
            <w:tcW w:w="817" w:type="dxa"/>
            <w:shd w:val="clear" w:color="auto" w:fill="E6E6E6"/>
          </w:tcPr>
          <w:p w14:paraId="56BABA82"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r>
              <w:rPr>
                <w:rFonts w:ascii="Arial" w:hAnsi="Arial" w:cs="Arial"/>
                <w:b/>
                <w:bCs/>
                <w:snapToGrid w:val="0"/>
                <w:color w:val="000000"/>
                <w:sz w:val="22"/>
              </w:rPr>
              <w:t>1.</w:t>
            </w:r>
          </w:p>
          <w:p w14:paraId="5491FA2C"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p>
        </w:tc>
        <w:tc>
          <w:tcPr>
            <w:tcW w:w="8427" w:type="dxa"/>
          </w:tcPr>
          <w:p w14:paraId="7F3747DE" w14:textId="77777777" w:rsidR="0059121A" w:rsidRDefault="00175889">
            <w:pPr>
              <w:jc w:val="both"/>
              <w:rPr>
                <w:rFonts w:ascii="Arial" w:hAnsi="Arial" w:cs="Arial"/>
                <w:snapToGrid w:val="0"/>
                <w:color w:val="000000"/>
                <w:sz w:val="22"/>
                <w:szCs w:val="21"/>
              </w:rPr>
            </w:pPr>
            <w:r>
              <w:rPr>
                <w:rFonts w:ascii="Arial" w:hAnsi="Arial" w:cs="Arial"/>
                <w:snapToGrid w:val="0"/>
                <w:color w:val="000000"/>
                <w:sz w:val="22"/>
              </w:rPr>
              <w:t>Chief Financial Officers</w:t>
            </w:r>
          </w:p>
          <w:p w14:paraId="06CD0058" w14:textId="77777777" w:rsidR="0059121A" w:rsidRDefault="0059121A">
            <w:pPr>
              <w:rPr>
                <w:rFonts w:ascii="Arial" w:hAnsi="Arial" w:cs="Arial"/>
                <w:snapToGrid w:val="0"/>
                <w:color w:val="000000"/>
                <w:sz w:val="22"/>
                <w:szCs w:val="21"/>
              </w:rPr>
            </w:pPr>
          </w:p>
        </w:tc>
      </w:tr>
      <w:tr w:rsidR="0059121A" w14:paraId="58112C25" w14:textId="77777777">
        <w:tc>
          <w:tcPr>
            <w:tcW w:w="817" w:type="dxa"/>
            <w:shd w:val="clear" w:color="auto" w:fill="E6E6E6"/>
          </w:tcPr>
          <w:p w14:paraId="7C4051AB"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r>
              <w:rPr>
                <w:rFonts w:ascii="Arial" w:hAnsi="Arial" w:cs="Arial"/>
                <w:b/>
                <w:bCs/>
                <w:snapToGrid w:val="0"/>
                <w:color w:val="000000"/>
                <w:sz w:val="22"/>
              </w:rPr>
              <w:t>2.</w:t>
            </w:r>
          </w:p>
          <w:p w14:paraId="4A8A00E3"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p>
        </w:tc>
        <w:tc>
          <w:tcPr>
            <w:tcW w:w="8427" w:type="dxa"/>
          </w:tcPr>
          <w:p w14:paraId="2B50DBE8" w14:textId="77777777" w:rsidR="0059121A" w:rsidRDefault="00175889" w:rsidP="00175889">
            <w:pPr>
              <w:jc w:val="both"/>
              <w:rPr>
                <w:rFonts w:ascii="Arial" w:hAnsi="Arial" w:cs="Arial"/>
                <w:snapToGrid w:val="0"/>
                <w:color w:val="000000"/>
                <w:sz w:val="22"/>
                <w:szCs w:val="21"/>
              </w:rPr>
            </w:pPr>
            <w:r>
              <w:rPr>
                <w:rFonts w:ascii="Arial" w:hAnsi="Arial" w:cs="Arial"/>
                <w:snapToGrid w:val="0"/>
                <w:color w:val="000000"/>
                <w:sz w:val="22"/>
              </w:rPr>
              <w:t xml:space="preserve">Human Resources Department </w:t>
            </w:r>
          </w:p>
        </w:tc>
      </w:tr>
      <w:tr w:rsidR="0059121A" w14:paraId="34B6AE36" w14:textId="77777777">
        <w:tc>
          <w:tcPr>
            <w:tcW w:w="817" w:type="dxa"/>
            <w:shd w:val="clear" w:color="auto" w:fill="E6E6E6"/>
          </w:tcPr>
          <w:p w14:paraId="25D7719E"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r>
              <w:rPr>
                <w:rFonts w:ascii="Arial" w:hAnsi="Arial" w:cs="Arial"/>
                <w:b/>
                <w:bCs/>
                <w:snapToGrid w:val="0"/>
                <w:color w:val="000000"/>
                <w:sz w:val="22"/>
              </w:rPr>
              <w:t>3.</w:t>
            </w:r>
          </w:p>
          <w:p w14:paraId="552E7CA2"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p>
        </w:tc>
        <w:tc>
          <w:tcPr>
            <w:tcW w:w="8427" w:type="dxa"/>
          </w:tcPr>
          <w:p w14:paraId="73704291" w14:textId="77777777" w:rsidR="0059121A" w:rsidRDefault="00920B25" w:rsidP="00175889">
            <w:pPr>
              <w:jc w:val="both"/>
              <w:rPr>
                <w:rFonts w:ascii="Arial" w:hAnsi="Arial" w:cs="Arial"/>
                <w:snapToGrid w:val="0"/>
                <w:color w:val="000000"/>
                <w:sz w:val="22"/>
                <w:szCs w:val="21"/>
              </w:rPr>
            </w:pPr>
            <w:r>
              <w:rPr>
                <w:rFonts w:ascii="Arial" w:hAnsi="Arial" w:cs="Arial"/>
                <w:snapToGrid w:val="0"/>
                <w:color w:val="000000"/>
                <w:sz w:val="22"/>
              </w:rPr>
              <w:t xml:space="preserve">Divisional Commanders </w:t>
            </w:r>
            <w:r w:rsidR="00175889">
              <w:rPr>
                <w:rFonts w:ascii="Arial" w:hAnsi="Arial" w:cs="Arial"/>
                <w:snapToGrid w:val="0"/>
                <w:color w:val="000000"/>
                <w:sz w:val="22"/>
              </w:rPr>
              <w:t xml:space="preserve">/ </w:t>
            </w:r>
            <w:r w:rsidR="0059121A">
              <w:rPr>
                <w:rFonts w:ascii="Arial" w:hAnsi="Arial" w:cs="Arial"/>
                <w:snapToGrid w:val="0"/>
                <w:color w:val="000000"/>
                <w:sz w:val="22"/>
              </w:rPr>
              <w:t>Department Heads</w:t>
            </w:r>
            <w:r w:rsidR="00175889">
              <w:rPr>
                <w:rFonts w:ascii="Arial" w:hAnsi="Arial" w:cs="Arial"/>
                <w:snapToGrid w:val="0"/>
                <w:color w:val="000000"/>
                <w:sz w:val="22"/>
              </w:rPr>
              <w:t xml:space="preserve"> / Other budget holders</w:t>
            </w:r>
          </w:p>
        </w:tc>
      </w:tr>
      <w:tr w:rsidR="0059121A" w14:paraId="099241F5" w14:textId="77777777">
        <w:tc>
          <w:tcPr>
            <w:tcW w:w="817" w:type="dxa"/>
            <w:shd w:val="clear" w:color="auto" w:fill="E6E6E6"/>
          </w:tcPr>
          <w:p w14:paraId="5F461912"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r>
              <w:rPr>
                <w:rFonts w:ascii="Arial" w:hAnsi="Arial" w:cs="Arial"/>
                <w:b/>
                <w:bCs/>
                <w:snapToGrid w:val="0"/>
                <w:color w:val="000000"/>
                <w:sz w:val="22"/>
              </w:rPr>
              <w:t>4.</w:t>
            </w:r>
          </w:p>
          <w:p w14:paraId="1F3C9E02"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p>
        </w:tc>
        <w:tc>
          <w:tcPr>
            <w:tcW w:w="8427" w:type="dxa"/>
          </w:tcPr>
          <w:p w14:paraId="73867DBA" w14:textId="77777777" w:rsidR="0059121A" w:rsidRDefault="00175889" w:rsidP="00175889">
            <w:pPr>
              <w:jc w:val="both"/>
              <w:rPr>
                <w:rFonts w:ascii="Arial" w:hAnsi="Arial" w:cs="Arial"/>
                <w:snapToGrid w:val="0"/>
                <w:color w:val="000000"/>
                <w:sz w:val="22"/>
                <w:szCs w:val="21"/>
              </w:rPr>
            </w:pPr>
            <w:r>
              <w:rPr>
                <w:rFonts w:ascii="Arial" w:hAnsi="Arial" w:cs="Arial"/>
                <w:snapToGrid w:val="0"/>
                <w:color w:val="000000"/>
                <w:sz w:val="22"/>
              </w:rPr>
              <w:t>IT Department</w:t>
            </w:r>
          </w:p>
        </w:tc>
      </w:tr>
      <w:tr w:rsidR="0059121A" w14:paraId="7C9CD3C4" w14:textId="77777777">
        <w:tc>
          <w:tcPr>
            <w:tcW w:w="817" w:type="dxa"/>
            <w:shd w:val="clear" w:color="auto" w:fill="E6E6E6"/>
          </w:tcPr>
          <w:p w14:paraId="4AF9115F"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r>
              <w:rPr>
                <w:rFonts w:ascii="Arial" w:hAnsi="Arial" w:cs="Arial"/>
                <w:b/>
                <w:bCs/>
                <w:snapToGrid w:val="0"/>
                <w:color w:val="000000"/>
                <w:sz w:val="22"/>
              </w:rPr>
              <w:t>5.</w:t>
            </w:r>
          </w:p>
          <w:p w14:paraId="501C3A49" w14:textId="77777777" w:rsidR="0059121A" w:rsidRDefault="00591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rPr>
            </w:pPr>
          </w:p>
        </w:tc>
        <w:tc>
          <w:tcPr>
            <w:tcW w:w="8427" w:type="dxa"/>
          </w:tcPr>
          <w:p w14:paraId="65F4D503" w14:textId="77777777" w:rsidR="0059121A" w:rsidRDefault="00647620">
            <w:pPr>
              <w:jc w:val="both"/>
              <w:rPr>
                <w:rFonts w:ascii="Arial" w:hAnsi="Arial" w:cs="Arial"/>
                <w:snapToGrid w:val="0"/>
                <w:color w:val="000000"/>
                <w:sz w:val="22"/>
                <w:szCs w:val="21"/>
              </w:rPr>
            </w:pPr>
            <w:r>
              <w:rPr>
                <w:rFonts w:ascii="Arial" w:hAnsi="Arial" w:cs="Arial"/>
                <w:snapToGrid w:val="0"/>
                <w:color w:val="000000"/>
                <w:sz w:val="22"/>
              </w:rPr>
              <w:t xml:space="preserve"> Partners dealing with Regional Collaboration, Strategic Alliance arrangements.</w:t>
            </w:r>
          </w:p>
        </w:tc>
      </w:tr>
    </w:tbl>
    <w:p w14:paraId="2774F3D3" w14:textId="77777777" w:rsidR="00FC6070" w:rsidRDefault="00FC6070"/>
    <w:p w14:paraId="4CBAB59A" w14:textId="77777777" w:rsidR="00D55F8A" w:rsidRDefault="00D55F8A"/>
    <w:p w14:paraId="31D5A784" w14:textId="77777777" w:rsidR="00D55F8A" w:rsidRDefault="00D55F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244"/>
      </w:tblGrid>
      <w:tr w:rsidR="0059121A" w14:paraId="6283D922" w14:textId="77777777">
        <w:tc>
          <w:tcPr>
            <w:tcW w:w="9244" w:type="dxa"/>
            <w:shd w:val="clear" w:color="auto" w:fill="E6E6E6"/>
          </w:tcPr>
          <w:p w14:paraId="6C88533C" w14:textId="77777777" w:rsidR="0059121A" w:rsidRDefault="0059121A">
            <w:pPr>
              <w:widowControl w:val="0"/>
              <w:numPr>
                <w:ilvl w:val="1"/>
                <w:numId w:val="2"/>
              </w:numPr>
              <w:tabs>
                <w:tab w:val="left" w:pos="363"/>
              </w:tabs>
              <w:ind w:left="357" w:hanging="357"/>
              <w:rPr>
                <w:rFonts w:ascii="Arial" w:hAnsi="Arial" w:cs="Arial"/>
                <w:b/>
                <w:snapToGrid w:val="0"/>
                <w:color w:val="000000"/>
                <w:sz w:val="21"/>
                <w:szCs w:val="21"/>
              </w:rPr>
            </w:pPr>
            <w:r>
              <w:rPr>
                <w:rFonts w:ascii="Arial" w:hAnsi="Arial" w:cs="Arial"/>
                <w:b/>
                <w:snapToGrid w:val="0"/>
                <w:color w:val="000000"/>
                <w:sz w:val="21"/>
                <w:szCs w:val="21"/>
              </w:rPr>
              <w:t>SPECIAL CONDITIONS/ADDITIONAL INFORMATION</w:t>
            </w:r>
          </w:p>
          <w:p w14:paraId="44EE0E4C" w14:textId="77777777" w:rsidR="0059121A" w:rsidRDefault="0059121A">
            <w:pPr>
              <w:widowControl w:val="0"/>
              <w:tabs>
                <w:tab w:val="left" w:pos="363"/>
              </w:tabs>
              <w:ind w:left="360"/>
              <w:rPr>
                <w:rFonts w:ascii="Arial" w:hAnsi="Arial" w:cs="Arial"/>
                <w:snapToGrid w:val="0"/>
                <w:color w:val="000000"/>
                <w:sz w:val="21"/>
                <w:szCs w:val="21"/>
              </w:rPr>
            </w:pPr>
          </w:p>
          <w:p w14:paraId="7BA749DB" w14:textId="77777777" w:rsidR="0059121A" w:rsidRDefault="0059121A">
            <w:pPr>
              <w:widowControl w:val="0"/>
              <w:tabs>
                <w:tab w:val="left" w:pos="363"/>
              </w:tabs>
              <w:ind w:left="363" w:hanging="363"/>
              <w:rPr>
                <w:rFonts w:ascii="Arial" w:hAnsi="Arial" w:cs="Arial"/>
                <w:b/>
                <w:snapToGrid w:val="0"/>
                <w:color w:val="000000"/>
                <w:sz w:val="18"/>
                <w:szCs w:val="18"/>
              </w:rPr>
            </w:pPr>
            <w:r>
              <w:rPr>
                <w:rFonts w:ascii="Arial" w:hAnsi="Arial" w:cs="Arial"/>
                <w:b/>
                <w:snapToGrid w:val="0"/>
                <w:color w:val="000000"/>
                <w:sz w:val="18"/>
                <w:szCs w:val="18"/>
              </w:rPr>
              <w:t>Include any special arrangements surrounding the job e.g. 24 hr responsibility, on-call time, and</w:t>
            </w:r>
          </w:p>
          <w:p w14:paraId="5BC94500" w14:textId="77777777" w:rsidR="0059121A" w:rsidRDefault="0059121A">
            <w:pPr>
              <w:widowControl w:val="0"/>
              <w:tabs>
                <w:tab w:val="left" w:pos="363"/>
              </w:tabs>
              <w:ind w:left="363" w:hanging="363"/>
              <w:rPr>
                <w:rFonts w:ascii="Arial" w:hAnsi="Arial" w:cs="Arial"/>
                <w:b/>
                <w:snapToGrid w:val="0"/>
                <w:color w:val="000000"/>
                <w:sz w:val="21"/>
                <w:szCs w:val="21"/>
              </w:rPr>
            </w:pPr>
            <w:r>
              <w:rPr>
                <w:rFonts w:ascii="Arial" w:hAnsi="Arial" w:cs="Arial"/>
                <w:b/>
                <w:snapToGrid w:val="0"/>
                <w:color w:val="000000"/>
                <w:sz w:val="18"/>
                <w:szCs w:val="18"/>
              </w:rPr>
              <w:t>weekend work in this section</w:t>
            </w:r>
            <w:r>
              <w:rPr>
                <w:rFonts w:ascii="Arial" w:hAnsi="Arial" w:cs="Arial"/>
                <w:b/>
                <w:snapToGrid w:val="0"/>
                <w:color w:val="000000"/>
                <w:sz w:val="21"/>
                <w:szCs w:val="21"/>
              </w:rPr>
              <w:t>.</w:t>
            </w:r>
          </w:p>
          <w:p w14:paraId="53690750" w14:textId="77777777" w:rsidR="0059121A" w:rsidRDefault="0059121A">
            <w:pPr>
              <w:widowControl w:val="0"/>
              <w:tabs>
                <w:tab w:val="left" w:pos="363"/>
              </w:tabs>
              <w:ind w:left="363" w:hanging="363"/>
              <w:rPr>
                <w:rFonts w:ascii="Arial" w:hAnsi="Arial" w:cs="Arial"/>
                <w:b/>
                <w:snapToGrid w:val="0"/>
                <w:color w:val="000000"/>
                <w:sz w:val="22"/>
              </w:rPr>
            </w:pPr>
          </w:p>
          <w:p w14:paraId="7F4A5AA1" w14:textId="77777777" w:rsidR="0059121A" w:rsidRDefault="0059121A">
            <w:pPr>
              <w:widowControl w:val="0"/>
              <w:rPr>
                <w:rFonts w:ascii="Arial" w:hAnsi="Arial" w:cs="Arial"/>
                <w:snapToGrid w:val="0"/>
                <w:color w:val="000000"/>
                <w:sz w:val="22"/>
              </w:rPr>
            </w:pPr>
          </w:p>
        </w:tc>
      </w:tr>
      <w:tr w:rsidR="0059121A" w14:paraId="009DEC79" w14:textId="77777777">
        <w:tc>
          <w:tcPr>
            <w:tcW w:w="9244" w:type="dxa"/>
          </w:tcPr>
          <w:p w14:paraId="772DD6EC" w14:textId="77777777" w:rsidR="00FC6070" w:rsidRDefault="00FC6070" w:rsidP="00FC6070">
            <w:pPr>
              <w:jc w:val="both"/>
              <w:rPr>
                <w:rFonts w:ascii="Arial" w:hAnsi="Arial" w:cs="Arial"/>
                <w:snapToGrid w:val="0"/>
                <w:color w:val="000000"/>
                <w:sz w:val="21"/>
                <w:szCs w:val="21"/>
              </w:rPr>
            </w:pPr>
          </w:p>
          <w:p w14:paraId="349B1951" w14:textId="77777777" w:rsidR="00FC6070" w:rsidRPr="008A3FD9" w:rsidRDefault="00FC6070" w:rsidP="00FC6070">
            <w:pPr>
              <w:jc w:val="both"/>
              <w:rPr>
                <w:rFonts w:ascii="Arial" w:hAnsi="Arial" w:cs="Arial"/>
                <w:snapToGrid w:val="0"/>
                <w:color w:val="000000"/>
                <w:sz w:val="22"/>
                <w:szCs w:val="22"/>
              </w:rPr>
            </w:pPr>
            <w:r w:rsidRPr="008A3FD9">
              <w:rPr>
                <w:rFonts w:ascii="Arial" w:hAnsi="Arial" w:cs="Arial"/>
                <w:snapToGrid w:val="0"/>
                <w:color w:val="000000"/>
                <w:sz w:val="22"/>
                <w:szCs w:val="22"/>
              </w:rPr>
              <w:t xml:space="preserve">This post may be located either </w:t>
            </w:r>
            <w:r w:rsidR="00961AEA">
              <w:rPr>
                <w:rFonts w:ascii="Arial" w:hAnsi="Arial" w:cs="Arial"/>
                <w:snapToGrid w:val="0"/>
                <w:color w:val="000000"/>
                <w:sz w:val="22"/>
                <w:szCs w:val="22"/>
              </w:rPr>
              <w:t xml:space="preserve">at Dorset or Devon &amp; Cornwall Police </w:t>
            </w:r>
            <w:r w:rsidRPr="008A3FD9">
              <w:rPr>
                <w:rFonts w:ascii="Arial" w:hAnsi="Arial" w:cs="Arial"/>
                <w:snapToGrid w:val="0"/>
                <w:color w:val="000000"/>
                <w:sz w:val="22"/>
                <w:szCs w:val="22"/>
              </w:rPr>
              <w:t>Headquarters</w:t>
            </w:r>
            <w:r w:rsidR="00961AEA">
              <w:rPr>
                <w:rFonts w:ascii="Arial" w:hAnsi="Arial" w:cs="Arial"/>
                <w:snapToGrid w:val="0"/>
                <w:color w:val="000000"/>
                <w:sz w:val="22"/>
                <w:szCs w:val="22"/>
              </w:rPr>
              <w:t>, with occasional work at other locations a possibility</w:t>
            </w:r>
            <w:r w:rsidRPr="008A3FD9">
              <w:rPr>
                <w:rFonts w:ascii="Arial" w:hAnsi="Arial" w:cs="Arial"/>
                <w:snapToGrid w:val="0"/>
                <w:color w:val="000000"/>
                <w:sz w:val="22"/>
                <w:szCs w:val="22"/>
              </w:rPr>
              <w:t>.  The duties of the post do, from time to time, require the working of additional hours at peak periods.  Such occasions will be managed through the existing flexitime system in operation across the Force.</w:t>
            </w:r>
          </w:p>
          <w:p w14:paraId="3D26FC63" w14:textId="77777777" w:rsidR="00FC6070" w:rsidRPr="008A3FD9" w:rsidRDefault="00FC6070" w:rsidP="00FC6070">
            <w:pPr>
              <w:pStyle w:val="BodyTextIndent3"/>
              <w:ind w:left="0"/>
              <w:rPr>
                <w:rFonts w:ascii="Arial" w:hAnsi="Arial" w:cs="Arial"/>
                <w:sz w:val="22"/>
                <w:szCs w:val="22"/>
              </w:rPr>
            </w:pPr>
          </w:p>
          <w:p w14:paraId="1BAD3224" w14:textId="77777777" w:rsidR="0059121A" w:rsidRDefault="00FC6070">
            <w:pPr>
              <w:jc w:val="both"/>
              <w:rPr>
                <w:rFonts w:ascii="Arial" w:hAnsi="Arial" w:cs="Arial"/>
                <w:snapToGrid w:val="0"/>
                <w:color w:val="000000"/>
                <w:sz w:val="21"/>
                <w:szCs w:val="21"/>
              </w:rPr>
            </w:pPr>
            <w:r w:rsidRPr="008A3FD9">
              <w:rPr>
                <w:rFonts w:ascii="Arial" w:hAnsi="Arial" w:cs="Arial"/>
                <w:sz w:val="22"/>
                <w:szCs w:val="22"/>
              </w:rPr>
              <w:t>There are no other formal arrangements other than those which apply to police support staff generally in accordance with the emergency nature of the Police Service.</w:t>
            </w:r>
          </w:p>
          <w:p w14:paraId="5E695030" w14:textId="77777777" w:rsidR="0059121A" w:rsidRDefault="0059121A">
            <w:pPr>
              <w:jc w:val="both"/>
              <w:rPr>
                <w:rFonts w:ascii="Arial" w:hAnsi="Arial" w:cs="Arial"/>
                <w:snapToGrid w:val="0"/>
                <w:color w:val="000000"/>
                <w:sz w:val="21"/>
                <w:szCs w:val="21"/>
              </w:rPr>
            </w:pPr>
          </w:p>
          <w:p w14:paraId="09363BB9" w14:textId="77777777" w:rsidR="0059121A" w:rsidRDefault="0059121A">
            <w:pPr>
              <w:jc w:val="both"/>
              <w:rPr>
                <w:rFonts w:ascii="Arial" w:hAnsi="Arial" w:cs="Arial"/>
                <w:snapToGrid w:val="0"/>
                <w:color w:val="000000"/>
                <w:sz w:val="21"/>
                <w:szCs w:val="21"/>
              </w:rPr>
            </w:pPr>
          </w:p>
        </w:tc>
      </w:tr>
    </w:tbl>
    <w:p w14:paraId="45857D47" w14:textId="77777777" w:rsidR="00FC6070" w:rsidRDefault="00FC60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244"/>
      </w:tblGrid>
      <w:tr w:rsidR="0059121A" w14:paraId="5E56AE54" w14:textId="77777777">
        <w:tc>
          <w:tcPr>
            <w:tcW w:w="9244" w:type="dxa"/>
            <w:shd w:val="clear" w:color="auto" w:fill="E6E6E6"/>
          </w:tcPr>
          <w:p w14:paraId="2D23E3CA" w14:textId="77777777" w:rsidR="0059121A" w:rsidRDefault="0059121A">
            <w:pPr>
              <w:widowControl w:val="0"/>
              <w:tabs>
                <w:tab w:val="left" w:pos="363"/>
              </w:tabs>
              <w:rPr>
                <w:rFonts w:ascii="Arial" w:hAnsi="Arial" w:cs="Arial"/>
                <w:b/>
                <w:snapToGrid w:val="0"/>
                <w:color w:val="000000"/>
                <w:sz w:val="21"/>
                <w:szCs w:val="21"/>
              </w:rPr>
            </w:pPr>
            <w:r>
              <w:rPr>
                <w:rFonts w:ascii="Arial" w:hAnsi="Arial" w:cs="Arial"/>
                <w:b/>
                <w:snapToGrid w:val="0"/>
                <w:color w:val="000000"/>
                <w:sz w:val="21"/>
                <w:szCs w:val="21"/>
              </w:rPr>
              <w:t>6. HEALTH MONITORING</w:t>
            </w:r>
          </w:p>
          <w:p w14:paraId="54E676E7" w14:textId="77777777" w:rsidR="0059121A" w:rsidRDefault="0059121A">
            <w:pPr>
              <w:widowControl w:val="0"/>
              <w:tabs>
                <w:tab w:val="left" w:pos="363"/>
              </w:tabs>
              <w:rPr>
                <w:rFonts w:ascii="Arial" w:hAnsi="Arial" w:cs="Arial"/>
                <w:b/>
                <w:snapToGrid w:val="0"/>
                <w:color w:val="000000"/>
                <w:sz w:val="21"/>
                <w:szCs w:val="21"/>
              </w:rPr>
            </w:pPr>
          </w:p>
          <w:p w14:paraId="286C5070" w14:textId="77777777" w:rsidR="0059121A" w:rsidRDefault="0059121A">
            <w:pPr>
              <w:rPr>
                <w:rFonts w:ascii="Arial" w:hAnsi="Arial" w:cs="Arial"/>
                <w:b/>
                <w:snapToGrid w:val="0"/>
                <w:color w:val="000000"/>
                <w:sz w:val="18"/>
                <w:szCs w:val="18"/>
              </w:rPr>
            </w:pPr>
            <w:r>
              <w:rPr>
                <w:rFonts w:ascii="Arial" w:hAnsi="Arial" w:cs="Arial"/>
                <w:b/>
                <w:snapToGrid w:val="0"/>
                <w:color w:val="000000"/>
                <w:sz w:val="18"/>
                <w:szCs w:val="18"/>
              </w:rPr>
              <w:t>Are there any Health Monitoring requirements specific to this post which should be considered prior to appointment/job offer?  Reference to the Health Monitoring policy should be made to identify any roles that must be considered.</w:t>
            </w:r>
          </w:p>
        </w:tc>
      </w:tr>
      <w:tr w:rsidR="0059121A" w14:paraId="29EBA4E2" w14:textId="77777777">
        <w:trPr>
          <w:trHeight w:val="1614"/>
        </w:trPr>
        <w:tc>
          <w:tcPr>
            <w:tcW w:w="9244" w:type="dxa"/>
          </w:tcPr>
          <w:p w14:paraId="3E6ABDF5" w14:textId="77777777" w:rsidR="0059121A" w:rsidRDefault="0059121A">
            <w:pPr>
              <w:jc w:val="both"/>
              <w:rPr>
                <w:rFonts w:ascii="Arial" w:hAnsi="Arial" w:cs="Arial"/>
                <w:bCs/>
                <w:snapToGrid w:val="0"/>
                <w:color w:val="000000"/>
                <w:sz w:val="22"/>
                <w:szCs w:val="21"/>
              </w:rPr>
            </w:pPr>
            <w:r>
              <w:rPr>
                <w:rFonts w:ascii="Arial" w:hAnsi="Arial" w:cs="Arial"/>
                <w:bCs/>
                <w:snapToGrid w:val="0"/>
                <w:color w:val="000000"/>
                <w:sz w:val="22"/>
                <w:szCs w:val="21"/>
              </w:rPr>
              <w:t>N/a</w:t>
            </w:r>
          </w:p>
          <w:p w14:paraId="200639FF" w14:textId="77777777" w:rsidR="0059121A" w:rsidRDefault="0059121A">
            <w:pPr>
              <w:jc w:val="both"/>
              <w:rPr>
                <w:rFonts w:ascii="Arial" w:hAnsi="Arial" w:cs="Arial"/>
                <w:bCs/>
                <w:snapToGrid w:val="0"/>
                <w:color w:val="000000"/>
                <w:sz w:val="22"/>
                <w:szCs w:val="21"/>
              </w:rPr>
            </w:pPr>
          </w:p>
        </w:tc>
      </w:tr>
    </w:tbl>
    <w:p w14:paraId="50214340" w14:textId="77777777" w:rsidR="00FC6070" w:rsidRDefault="00FC60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244"/>
      </w:tblGrid>
      <w:tr w:rsidR="0059121A" w14:paraId="3AF11EC8" w14:textId="77777777">
        <w:tc>
          <w:tcPr>
            <w:tcW w:w="9244" w:type="dxa"/>
            <w:shd w:val="clear" w:color="auto" w:fill="E6E6E6"/>
          </w:tcPr>
          <w:p w14:paraId="271DBD3A" w14:textId="77777777" w:rsidR="0059121A" w:rsidRDefault="0059121A">
            <w:pPr>
              <w:widowControl w:val="0"/>
              <w:rPr>
                <w:rFonts w:ascii="Arial" w:hAnsi="Arial" w:cs="Arial"/>
                <w:b/>
                <w:bCs/>
                <w:snapToGrid w:val="0"/>
                <w:color w:val="000000"/>
                <w:sz w:val="21"/>
                <w:szCs w:val="21"/>
              </w:rPr>
            </w:pPr>
            <w:r>
              <w:rPr>
                <w:rFonts w:ascii="Arial" w:hAnsi="Arial" w:cs="Arial"/>
                <w:b/>
                <w:bCs/>
                <w:snapToGrid w:val="0"/>
                <w:color w:val="000000"/>
                <w:sz w:val="21"/>
                <w:szCs w:val="21"/>
              </w:rPr>
              <w:t xml:space="preserve">7. TERMS OF APPOINTMENT </w:t>
            </w:r>
            <w:r>
              <w:rPr>
                <w:rFonts w:ascii="Arial" w:hAnsi="Arial" w:cs="Arial"/>
                <w:b/>
                <w:bCs/>
                <w:snapToGrid w:val="0"/>
                <w:color w:val="000000"/>
                <w:sz w:val="18"/>
                <w:szCs w:val="18"/>
              </w:rPr>
              <w:t>(To be completed upon advertisement)</w:t>
            </w:r>
          </w:p>
        </w:tc>
      </w:tr>
      <w:tr w:rsidR="0059121A" w14:paraId="40C33C37" w14:textId="77777777">
        <w:tc>
          <w:tcPr>
            <w:tcW w:w="9244" w:type="dxa"/>
          </w:tcPr>
          <w:p w14:paraId="4F36A7C9" w14:textId="77777777" w:rsidR="0059121A" w:rsidRDefault="0059121A">
            <w:pPr>
              <w:jc w:val="both"/>
              <w:rPr>
                <w:rFonts w:ascii="Arial" w:hAnsi="Arial" w:cs="Arial"/>
                <w:snapToGrid w:val="0"/>
                <w:color w:val="000000"/>
                <w:sz w:val="21"/>
                <w:szCs w:val="21"/>
              </w:rPr>
            </w:pPr>
          </w:p>
          <w:p w14:paraId="7ECFAEA5" w14:textId="77777777" w:rsidR="0059121A" w:rsidRDefault="0059121A" w:rsidP="001F7CEC">
            <w:pPr>
              <w:tabs>
                <w:tab w:val="left" w:pos="720"/>
                <w:tab w:val="left" w:pos="3600"/>
              </w:tabs>
              <w:ind w:left="720" w:hanging="720"/>
              <w:jc w:val="both"/>
            </w:pPr>
          </w:p>
          <w:p w14:paraId="006BEDFA" w14:textId="77777777" w:rsidR="00690E75" w:rsidRPr="00690E75" w:rsidRDefault="0059121A" w:rsidP="00690E75">
            <w:pPr>
              <w:pStyle w:val="BodyTextIndent3"/>
              <w:ind w:left="709" w:hanging="709"/>
              <w:rPr>
                <w:rFonts w:ascii="Arial" w:hAnsi="Arial" w:cs="Arial"/>
                <w:snapToGrid/>
                <w:color w:val="auto"/>
                <w:sz w:val="22"/>
                <w:szCs w:val="22"/>
              </w:rPr>
            </w:pPr>
            <w:r w:rsidRPr="003C0895">
              <w:rPr>
                <w:rFonts w:ascii="Arial" w:hAnsi="Arial" w:cs="Arial"/>
                <w:sz w:val="22"/>
                <w:szCs w:val="22"/>
              </w:rPr>
              <w:t xml:space="preserve">(a) </w:t>
            </w:r>
            <w:r w:rsidRPr="003C0895">
              <w:rPr>
                <w:rFonts w:ascii="Arial" w:hAnsi="Arial" w:cs="Arial"/>
                <w:sz w:val="22"/>
                <w:szCs w:val="22"/>
              </w:rPr>
              <w:tab/>
              <w:t xml:space="preserve">The commencing salary will be within Scale </w:t>
            </w:r>
            <w:r w:rsidR="00690E75">
              <w:rPr>
                <w:rFonts w:ascii="Arial" w:hAnsi="Arial" w:cs="Arial"/>
                <w:sz w:val="22"/>
                <w:szCs w:val="22"/>
              </w:rPr>
              <w:t>H</w:t>
            </w:r>
            <w:r w:rsidR="00B46614">
              <w:rPr>
                <w:rFonts w:ascii="Arial" w:hAnsi="Arial" w:cs="Arial"/>
                <w:sz w:val="22"/>
                <w:szCs w:val="22"/>
              </w:rPr>
              <w:t>.</w:t>
            </w:r>
            <w:r w:rsidR="00690E75" w:rsidRPr="00690E75">
              <w:rPr>
                <w:rFonts w:ascii="Arial" w:hAnsi="Arial" w:cs="Arial"/>
                <w:snapToGrid/>
                <w:color w:val="auto"/>
                <w:sz w:val="22"/>
                <w:szCs w:val="22"/>
              </w:rPr>
              <w:t xml:space="preserve"> </w:t>
            </w:r>
          </w:p>
          <w:p w14:paraId="47953103" w14:textId="77777777" w:rsidR="0059121A" w:rsidRPr="003C0895" w:rsidRDefault="0059121A" w:rsidP="001F7CEC">
            <w:pPr>
              <w:pStyle w:val="BodyTextIndent3"/>
              <w:ind w:left="709" w:hanging="709"/>
              <w:rPr>
                <w:rFonts w:ascii="Arial" w:hAnsi="Arial" w:cs="Arial"/>
                <w:sz w:val="22"/>
                <w:szCs w:val="22"/>
              </w:rPr>
            </w:pPr>
          </w:p>
          <w:p w14:paraId="41862BD7" w14:textId="77777777" w:rsidR="0059121A" w:rsidRPr="003C0895" w:rsidRDefault="0059121A" w:rsidP="001F7CEC">
            <w:pPr>
              <w:tabs>
                <w:tab w:val="left" w:pos="720"/>
                <w:tab w:val="left" w:pos="3600"/>
              </w:tabs>
              <w:ind w:left="709" w:hanging="709"/>
              <w:jc w:val="both"/>
              <w:rPr>
                <w:rFonts w:ascii="Arial" w:hAnsi="Arial" w:cs="Arial"/>
                <w:sz w:val="22"/>
                <w:szCs w:val="22"/>
              </w:rPr>
            </w:pPr>
          </w:p>
          <w:p w14:paraId="534C9DB0" w14:textId="77777777" w:rsidR="0059121A" w:rsidRPr="003C0895" w:rsidRDefault="0059121A" w:rsidP="001F7CEC">
            <w:pPr>
              <w:pStyle w:val="BodyTextIndent"/>
              <w:tabs>
                <w:tab w:val="clear" w:pos="720"/>
              </w:tabs>
              <w:ind w:left="709" w:hanging="709"/>
              <w:rPr>
                <w:rFonts w:ascii="Arial" w:hAnsi="Arial" w:cs="Arial"/>
                <w:sz w:val="22"/>
                <w:szCs w:val="22"/>
              </w:rPr>
            </w:pPr>
            <w:r w:rsidRPr="003C0895">
              <w:rPr>
                <w:rFonts w:ascii="Arial" w:hAnsi="Arial" w:cs="Arial"/>
                <w:sz w:val="22"/>
                <w:szCs w:val="22"/>
              </w:rPr>
              <w:t>(b)</w:t>
            </w:r>
            <w:r w:rsidRPr="003C0895">
              <w:rPr>
                <w:rFonts w:ascii="Arial" w:hAnsi="Arial" w:cs="Arial"/>
                <w:sz w:val="22"/>
                <w:szCs w:val="22"/>
              </w:rPr>
              <w:tab/>
              <w:t>Standard office hours are 8.40am to 5.00pm Monday to Thursday and 8.40am to 3.40pm on Friday with 40 minutes for lunch each day.   The office is closed on Saturdays (five-day week).  A flexitime system is in operation within the Department.</w:t>
            </w:r>
          </w:p>
          <w:p w14:paraId="3D4A46D3" w14:textId="77777777" w:rsidR="0059121A" w:rsidRDefault="0059121A">
            <w:pPr>
              <w:widowControl w:val="0"/>
              <w:tabs>
                <w:tab w:val="left" w:pos="3870"/>
              </w:tabs>
              <w:rPr>
                <w:rFonts w:ascii="Arial" w:hAnsi="Arial" w:cs="Arial"/>
                <w:snapToGrid w:val="0"/>
                <w:color w:val="000000"/>
                <w:sz w:val="21"/>
                <w:szCs w:val="21"/>
              </w:rPr>
            </w:pPr>
          </w:p>
          <w:p w14:paraId="658BD6FB" w14:textId="77777777" w:rsidR="0059121A" w:rsidRDefault="0059121A">
            <w:pPr>
              <w:widowControl w:val="0"/>
              <w:tabs>
                <w:tab w:val="left" w:pos="3870"/>
              </w:tabs>
              <w:rPr>
                <w:rFonts w:ascii="Arial" w:hAnsi="Arial" w:cs="Arial"/>
                <w:snapToGrid w:val="0"/>
                <w:color w:val="000000"/>
                <w:sz w:val="21"/>
                <w:szCs w:val="21"/>
              </w:rPr>
            </w:pPr>
          </w:p>
        </w:tc>
      </w:tr>
    </w:tbl>
    <w:p w14:paraId="1CE9EC70" w14:textId="77777777" w:rsidR="0035103E" w:rsidRDefault="0035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rPr>
      </w:pPr>
    </w:p>
    <w:p w14:paraId="1C0E69E1" w14:textId="77777777" w:rsidR="0061201A" w:rsidRDefault="00612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75"/>
        <w:gridCol w:w="7569"/>
      </w:tblGrid>
      <w:tr w:rsidR="0035103E" w14:paraId="2B494BE7" w14:textId="77777777" w:rsidTr="00602AD3">
        <w:trPr>
          <w:cantSplit/>
        </w:trPr>
        <w:tc>
          <w:tcPr>
            <w:tcW w:w="9244" w:type="dxa"/>
            <w:gridSpan w:val="2"/>
            <w:tcBorders>
              <w:bottom w:val="single" w:sz="4" w:space="0" w:color="auto"/>
            </w:tcBorders>
            <w:shd w:val="clear" w:color="auto" w:fill="E6E6E6"/>
          </w:tcPr>
          <w:p w14:paraId="70009AB4" w14:textId="77777777" w:rsidR="0035103E" w:rsidRDefault="0035103E">
            <w:pPr>
              <w:widowControl w:val="0"/>
              <w:tabs>
                <w:tab w:val="left" w:pos="354"/>
              </w:tabs>
              <w:rPr>
                <w:rFonts w:ascii="Arial" w:hAnsi="Arial" w:cs="Arial"/>
                <w:b/>
                <w:snapToGrid w:val="0"/>
                <w:color w:val="000000"/>
                <w:sz w:val="21"/>
                <w:szCs w:val="21"/>
              </w:rPr>
            </w:pPr>
            <w:r>
              <w:rPr>
                <w:rFonts w:ascii="Arial" w:hAnsi="Arial" w:cs="Arial"/>
                <w:b/>
                <w:snapToGrid w:val="0"/>
                <w:color w:val="000000"/>
                <w:sz w:val="21"/>
                <w:szCs w:val="21"/>
              </w:rPr>
              <w:t>8. PERSON SPECIFICATION</w:t>
            </w:r>
            <w:r>
              <w:rPr>
                <w:rFonts w:ascii="Arial" w:hAnsi="Arial" w:cs="Arial"/>
                <w:b/>
                <w:snapToGrid w:val="0"/>
                <w:color w:val="000000"/>
                <w:sz w:val="21"/>
                <w:szCs w:val="21"/>
              </w:rPr>
              <w:tab/>
            </w:r>
          </w:p>
          <w:p w14:paraId="623BCD8C" w14:textId="77777777" w:rsidR="0035103E" w:rsidRDefault="0035103E">
            <w:pPr>
              <w:widowControl w:val="0"/>
              <w:rPr>
                <w:rFonts w:ascii="Arial" w:hAnsi="Arial" w:cs="Arial"/>
                <w:snapToGrid w:val="0"/>
                <w:color w:val="000000"/>
                <w:sz w:val="21"/>
                <w:szCs w:val="21"/>
              </w:rPr>
            </w:pPr>
          </w:p>
        </w:tc>
      </w:tr>
      <w:tr w:rsidR="0035103E" w14:paraId="12B1133C" w14:textId="77777777" w:rsidTr="00602AD3">
        <w:trPr>
          <w:cantSplit/>
        </w:trPr>
        <w:tc>
          <w:tcPr>
            <w:tcW w:w="9244" w:type="dxa"/>
            <w:gridSpan w:val="2"/>
            <w:tcBorders>
              <w:bottom w:val="single" w:sz="4" w:space="0" w:color="auto"/>
            </w:tcBorders>
            <w:shd w:val="clear" w:color="auto" w:fill="E6E6E6"/>
          </w:tcPr>
          <w:p w14:paraId="35F1A0CE" w14:textId="77777777" w:rsidR="0035103E" w:rsidRDefault="0035103E">
            <w:pPr>
              <w:pStyle w:val="BodyText"/>
              <w:jc w:val="left"/>
              <w:rPr>
                <w:rFonts w:ascii="Arial" w:hAnsi="Arial" w:cs="Arial"/>
                <w:sz w:val="21"/>
                <w:szCs w:val="21"/>
                <w:u w:val="single"/>
              </w:rPr>
            </w:pPr>
            <w:r>
              <w:rPr>
                <w:rFonts w:ascii="Arial" w:hAnsi="Arial" w:cs="Arial"/>
                <w:sz w:val="21"/>
                <w:szCs w:val="21"/>
                <w:u w:val="single"/>
              </w:rPr>
              <w:t>Essential Criteria</w:t>
            </w:r>
          </w:p>
          <w:p w14:paraId="11B2C80B" w14:textId="77777777" w:rsidR="0035103E" w:rsidRDefault="0035103E">
            <w:pPr>
              <w:pStyle w:val="BodyText"/>
              <w:jc w:val="left"/>
              <w:rPr>
                <w:rFonts w:ascii="Arial" w:hAnsi="Arial" w:cs="Arial"/>
                <w:sz w:val="21"/>
                <w:szCs w:val="21"/>
              </w:rPr>
            </w:pPr>
          </w:p>
        </w:tc>
      </w:tr>
      <w:tr w:rsidR="0035103E" w14:paraId="6D2A0B04" w14:textId="77777777" w:rsidTr="00602AD3">
        <w:trPr>
          <w:cantSplit/>
        </w:trPr>
        <w:tc>
          <w:tcPr>
            <w:tcW w:w="9244" w:type="dxa"/>
            <w:gridSpan w:val="2"/>
            <w:tcBorders>
              <w:bottom w:val="single" w:sz="4" w:space="0" w:color="auto"/>
            </w:tcBorders>
            <w:shd w:val="clear" w:color="auto" w:fill="E6E6E6"/>
          </w:tcPr>
          <w:p w14:paraId="2E3B91FB" w14:textId="77777777" w:rsidR="0035103E" w:rsidRDefault="0035103E">
            <w:pPr>
              <w:pStyle w:val="BodyText"/>
              <w:jc w:val="left"/>
              <w:rPr>
                <w:rFonts w:ascii="Arial" w:hAnsi="Arial" w:cs="Arial"/>
                <w:sz w:val="18"/>
                <w:szCs w:val="18"/>
              </w:rPr>
            </w:pPr>
            <w:r>
              <w:rPr>
                <w:rFonts w:ascii="Arial" w:hAnsi="Arial" w:cs="Arial"/>
                <w:sz w:val="18"/>
                <w:szCs w:val="18"/>
                <w:u w:val="single"/>
              </w:rPr>
              <w:t xml:space="preserve">Essential </w:t>
            </w:r>
            <w:r>
              <w:rPr>
                <w:rFonts w:ascii="Arial" w:hAnsi="Arial" w:cs="Arial"/>
                <w:sz w:val="18"/>
                <w:szCs w:val="18"/>
              </w:rPr>
              <w:t>Qualifications/Specific Training/Alternative relevant experience, knowledge, skills which are required for this post</w:t>
            </w:r>
          </w:p>
          <w:p w14:paraId="3E5C11F7" w14:textId="77777777" w:rsidR="0035103E" w:rsidRDefault="0035103E">
            <w:pPr>
              <w:widowControl w:val="0"/>
              <w:ind w:left="330"/>
              <w:rPr>
                <w:rFonts w:ascii="Arial" w:hAnsi="Arial" w:cs="Arial"/>
                <w:b/>
                <w:bCs/>
                <w:snapToGrid w:val="0"/>
                <w:color w:val="000000"/>
                <w:sz w:val="21"/>
                <w:szCs w:val="21"/>
              </w:rPr>
            </w:pPr>
          </w:p>
        </w:tc>
      </w:tr>
      <w:tr w:rsidR="0035103E" w14:paraId="426453F8" w14:textId="77777777" w:rsidTr="00602AD3">
        <w:trPr>
          <w:cantSplit/>
        </w:trPr>
        <w:tc>
          <w:tcPr>
            <w:tcW w:w="1675" w:type="dxa"/>
            <w:shd w:val="clear" w:color="auto" w:fill="E6E6E6"/>
          </w:tcPr>
          <w:p w14:paraId="00F593F0" w14:textId="77777777" w:rsidR="0035103E" w:rsidRDefault="0035103E">
            <w:pPr>
              <w:widowControl w:val="0"/>
              <w:tabs>
                <w:tab w:val="left" w:pos="284"/>
              </w:tabs>
              <w:rPr>
                <w:rFonts w:ascii="Arial" w:hAnsi="Arial" w:cs="Arial"/>
                <w:b/>
                <w:bCs/>
                <w:snapToGrid w:val="0"/>
                <w:color w:val="000000"/>
                <w:sz w:val="18"/>
                <w:szCs w:val="18"/>
              </w:rPr>
            </w:pPr>
          </w:p>
          <w:p w14:paraId="68391ED9" w14:textId="77777777" w:rsidR="0035103E" w:rsidRDefault="0035103E">
            <w:pPr>
              <w:widowControl w:val="0"/>
              <w:tabs>
                <w:tab w:val="left" w:pos="284"/>
              </w:tabs>
              <w:rPr>
                <w:rFonts w:ascii="Arial" w:hAnsi="Arial" w:cs="Arial"/>
                <w:b/>
                <w:bCs/>
                <w:snapToGrid w:val="0"/>
                <w:color w:val="000000"/>
                <w:sz w:val="18"/>
                <w:szCs w:val="18"/>
              </w:rPr>
            </w:pPr>
            <w:r>
              <w:rPr>
                <w:rFonts w:ascii="Arial" w:hAnsi="Arial" w:cs="Arial"/>
                <w:b/>
                <w:bCs/>
                <w:snapToGrid w:val="0"/>
                <w:color w:val="000000"/>
                <w:sz w:val="18"/>
                <w:szCs w:val="18"/>
              </w:rPr>
              <w:t>Criteria to be measured</w:t>
            </w:r>
          </w:p>
        </w:tc>
        <w:tc>
          <w:tcPr>
            <w:tcW w:w="7569" w:type="dxa"/>
            <w:shd w:val="clear" w:color="auto" w:fill="E6E6E6"/>
          </w:tcPr>
          <w:p w14:paraId="726161AB" w14:textId="77777777" w:rsidR="0035103E" w:rsidRDefault="0035103E">
            <w:pPr>
              <w:widowControl w:val="0"/>
              <w:tabs>
                <w:tab w:val="left" w:pos="284"/>
              </w:tabs>
              <w:rPr>
                <w:rFonts w:ascii="Arial" w:hAnsi="Arial" w:cs="Arial"/>
                <w:b/>
                <w:bCs/>
                <w:snapToGrid w:val="0"/>
                <w:color w:val="000000"/>
                <w:sz w:val="18"/>
                <w:szCs w:val="18"/>
              </w:rPr>
            </w:pPr>
          </w:p>
          <w:p w14:paraId="1CECC593" w14:textId="77777777" w:rsidR="0035103E" w:rsidRDefault="0035103E">
            <w:pPr>
              <w:widowControl w:val="0"/>
              <w:tabs>
                <w:tab w:val="left" w:pos="284"/>
              </w:tabs>
              <w:rPr>
                <w:rFonts w:ascii="Arial" w:hAnsi="Arial" w:cs="Arial"/>
                <w:b/>
                <w:bCs/>
                <w:snapToGrid w:val="0"/>
                <w:color w:val="000000"/>
                <w:sz w:val="18"/>
                <w:szCs w:val="18"/>
              </w:rPr>
            </w:pPr>
            <w:r>
              <w:rPr>
                <w:rFonts w:ascii="Arial" w:hAnsi="Arial" w:cs="Arial"/>
                <w:b/>
                <w:bCs/>
                <w:snapToGrid w:val="0"/>
                <w:color w:val="000000"/>
                <w:sz w:val="18"/>
                <w:szCs w:val="18"/>
              </w:rPr>
              <w:t>Competencies Required</w:t>
            </w:r>
          </w:p>
        </w:tc>
      </w:tr>
      <w:tr w:rsidR="0035103E" w14:paraId="7F38A43D" w14:textId="77777777" w:rsidTr="00602AD3">
        <w:tc>
          <w:tcPr>
            <w:tcW w:w="1675" w:type="dxa"/>
          </w:tcPr>
          <w:p w14:paraId="1DF63A72" w14:textId="77777777" w:rsidR="0035103E" w:rsidRDefault="0035103E">
            <w:pPr>
              <w:pStyle w:val="Heading3"/>
              <w:rPr>
                <w:rFonts w:ascii="Arial" w:hAnsi="Arial" w:cs="Arial"/>
                <w:sz w:val="21"/>
                <w:szCs w:val="21"/>
              </w:rPr>
            </w:pPr>
            <w:r>
              <w:rPr>
                <w:rFonts w:ascii="Arial" w:hAnsi="Arial" w:cs="Arial"/>
                <w:sz w:val="21"/>
                <w:szCs w:val="21"/>
              </w:rPr>
              <w:t>Criteria A</w:t>
            </w:r>
          </w:p>
          <w:p w14:paraId="0A2CE9BB" w14:textId="77777777" w:rsidR="0035103E" w:rsidRDefault="0035103E">
            <w:pPr>
              <w:widowControl w:val="0"/>
              <w:rPr>
                <w:rFonts w:ascii="Arial" w:hAnsi="Arial" w:cs="Arial"/>
                <w:snapToGrid w:val="0"/>
                <w:color w:val="000000"/>
                <w:sz w:val="21"/>
                <w:szCs w:val="21"/>
              </w:rPr>
            </w:pPr>
          </w:p>
        </w:tc>
        <w:tc>
          <w:tcPr>
            <w:tcW w:w="7569" w:type="dxa"/>
          </w:tcPr>
          <w:p w14:paraId="780F54E4" w14:textId="77777777" w:rsidR="0035103E" w:rsidRPr="00961AEA" w:rsidRDefault="00961AEA" w:rsidP="000101F3">
            <w:pPr>
              <w:pStyle w:val="ListParagraph"/>
              <w:widowControl w:val="0"/>
              <w:ind w:left="26"/>
              <w:jc w:val="both"/>
              <w:rPr>
                <w:rFonts w:ascii="Arial" w:hAnsi="Arial" w:cs="Arial"/>
                <w:snapToGrid w:val="0"/>
              </w:rPr>
            </w:pPr>
            <w:r w:rsidRPr="00961AEA">
              <w:rPr>
                <w:rFonts w:ascii="Arial" w:hAnsi="Arial" w:cs="Arial"/>
                <w:snapToGrid w:val="0"/>
              </w:rPr>
              <w:t>Significant</w:t>
            </w:r>
            <w:r w:rsidRPr="00961AEA">
              <w:rPr>
                <w:rFonts w:ascii="Arial" w:hAnsi="Arial" w:cs="Arial"/>
              </w:rPr>
              <w:t xml:space="preserve"> relevant accounting experience underpinned by membership of one of the Consultative Committee of Accountancy Bodies (CCAB) or equivalent</w:t>
            </w:r>
            <w:r w:rsidR="000101F3" w:rsidRPr="00961AEA">
              <w:rPr>
                <w:rFonts w:ascii="Arial" w:hAnsi="Arial" w:cs="Arial"/>
                <w:snapToGrid w:val="0"/>
              </w:rPr>
              <w:t xml:space="preserve"> CIPFA </w:t>
            </w:r>
            <w:r w:rsidR="000101F3">
              <w:rPr>
                <w:rFonts w:ascii="Arial" w:hAnsi="Arial" w:cs="Arial"/>
                <w:snapToGrid w:val="0"/>
              </w:rPr>
              <w:t>A</w:t>
            </w:r>
            <w:r w:rsidR="000101F3" w:rsidRPr="00961AEA">
              <w:rPr>
                <w:rFonts w:ascii="Arial" w:hAnsi="Arial" w:cs="Arial"/>
                <w:snapToGrid w:val="0"/>
              </w:rPr>
              <w:t>ccountancy Qualification, or equivalent</w:t>
            </w:r>
            <w:r w:rsidR="00D55F8A">
              <w:rPr>
                <w:rFonts w:ascii="Arial" w:hAnsi="Arial" w:cs="Arial"/>
                <w:snapToGrid w:val="0"/>
              </w:rPr>
              <w:t xml:space="preserve"> experience</w:t>
            </w:r>
          </w:p>
        </w:tc>
      </w:tr>
      <w:tr w:rsidR="00961AEA" w14:paraId="28210130" w14:textId="77777777" w:rsidTr="00602AD3">
        <w:tc>
          <w:tcPr>
            <w:tcW w:w="1675" w:type="dxa"/>
          </w:tcPr>
          <w:p w14:paraId="3B01AA47" w14:textId="77777777" w:rsidR="00961AEA" w:rsidRDefault="00961AEA" w:rsidP="00961AEA">
            <w:pPr>
              <w:pStyle w:val="Heading3"/>
              <w:rPr>
                <w:rFonts w:ascii="Arial" w:hAnsi="Arial" w:cs="Arial"/>
                <w:sz w:val="21"/>
                <w:szCs w:val="21"/>
              </w:rPr>
            </w:pPr>
            <w:r>
              <w:rPr>
                <w:rFonts w:ascii="Arial" w:hAnsi="Arial" w:cs="Arial"/>
                <w:sz w:val="21"/>
                <w:szCs w:val="21"/>
              </w:rPr>
              <w:t>Criteria B</w:t>
            </w:r>
          </w:p>
          <w:p w14:paraId="49EE31D8" w14:textId="77777777" w:rsidR="00961AEA" w:rsidRDefault="00961AEA">
            <w:pPr>
              <w:pStyle w:val="Heading3"/>
              <w:rPr>
                <w:rFonts w:ascii="Arial" w:hAnsi="Arial" w:cs="Arial"/>
                <w:sz w:val="21"/>
                <w:szCs w:val="21"/>
              </w:rPr>
            </w:pPr>
          </w:p>
        </w:tc>
        <w:tc>
          <w:tcPr>
            <w:tcW w:w="7569" w:type="dxa"/>
          </w:tcPr>
          <w:p w14:paraId="51FB1352" w14:textId="77777777" w:rsidR="00961AEA" w:rsidRPr="00961AEA" w:rsidRDefault="00961AEA" w:rsidP="00961AEA">
            <w:pPr>
              <w:pStyle w:val="ListParagraph"/>
              <w:widowControl w:val="0"/>
              <w:ind w:left="26"/>
              <w:jc w:val="both"/>
              <w:rPr>
                <w:rFonts w:ascii="Arial" w:hAnsi="Arial" w:cs="Arial"/>
                <w:snapToGrid w:val="0"/>
              </w:rPr>
            </w:pPr>
            <w:r w:rsidRPr="00961AEA">
              <w:rPr>
                <w:rFonts w:ascii="Arial" w:hAnsi="Arial" w:cs="Arial"/>
              </w:rPr>
              <w:t>Evidence of managing end to end accounting processes (including process improvement), including managing budget and business planning, produce business cases and to manage cross-functional projects</w:t>
            </w:r>
          </w:p>
        </w:tc>
      </w:tr>
      <w:tr w:rsidR="0035103E" w14:paraId="3FDA19D8" w14:textId="77777777" w:rsidTr="00602AD3">
        <w:tc>
          <w:tcPr>
            <w:tcW w:w="1675" w:type="dxa"/>
          </w:tcPr>
          <w:p w14:paraId="15376475" w14:textId="77777777" w:rsidR="00961AEA" w:rsidRDefault="00961AEA" w:rsidP="00961AEA">
            <w:pPr>
              <w:pStyle w:val="Heading3"/>
              <w:rPr>
                <w:rFonts w:ascii="Arial" w:hAnsi="Arial" w:cs="Arial"/>
                <w:sz w:val="21"/>
                <w:szCs w:val="21"/>
              </w:rPr>
            </w:pPr>
            <w:r>
              <w:rPr>
                <w:rFonts w:ascii="Arial" w:hAnsi="Arial" w:cs="Arial"/>
                <w:sz w:val="21"/>
                <w:szCs w:val="21"/>
              </w:rPr>
              <w:t>Criteria C</w:t>
            </w:r>
          </w:p>
          <w:p w14:paraId="0915A410" w14:textId="77777777" w:rsidR="0035103E" w:rsidRDefault="0035103E" w:rsidP="00961AEA">
            <w:pPr>
              <w:pStyle w:val="Heading3"/>
              <w:rPr>
                <w:rFonts w:ascii="Arial" w:hAnsi="Arial" w:cs="Arial"/>
                <w:sz w:val="21"/>
                <w:szCs w:val="21"/>
              </w:rPr>
            </w:pPr>
          </w:p>
        </w:tc>
        <w:tc>
          <w:tcPr>
            <w:tcW w:w="7569" w:type="dxa"/>
          </w:tcPr>
          <w:p w14:paraId="1E43BF33" w14:textId="77777777" w:rsidR="0035103E" w:rsidRPr="00961AEA" w:rsidRDefault="0035103E" w:rsidP="00961AEA">
            <w:pPr>
              <w:ind w:left="26"/>
              <w:jc w:val="both"/>
              <w:rPr>
                <w:rFonts w:ascii="Arial" w:hAnsi="Arial" w:cs="Arial"/>
                <w:bCs/>
                <w:snapToGrid w:val="0"/>
                <w:color w:val="000000"/>
                <w:sz w:val="22"/>
                <w:szCs w:val="22"/>
              </w:rPr>
            </w:pPr>
            <w:r w:rsidRPr="00961AEA">
              <w:rPr>
                <w:rFonts w:ascii="Arial" w:hAnsi="Arial" w:cs="Arial"/>
                <w:bCs/>
                <w:sz w:val="22"/>
                <w:szCs w:val="22"/>
              </w:rPr>
              <w:t>Computer literate with proven experience of using IT software packages (particularly spreadsheets and word processing) to an advanced level.</w:t>
            </w:r>
          </w:p>
          <w:p w14:paraId="280AC2A6" w14:textId="77777777" w:rsidR="0035103E" w:rsidRPr="00961AEA" w:rsidRDefault="0035103E" w:rsidP="00961AEA">
            <w:pPr>
              <w:ind w:left="26"/>
              <w:jc w:val="both"/>
              <w:rPr>
                <w:rFonts w:ascii="Arial" w:hAnsi="Arial" w:cs="Arial"/>
                <w:bCs/>
                <w:snapToGrid w:val="0"/>
                <w:color w:val="000000"/>
                <w:sz w:val="22"/>
                <w:szCs w:val="22"/>
              </w:rPr>
            </w:pPr>
          </w:p>
        </w:tc>
      </w:tr>
      <w:tr w:rsidR="0035103E" w14:paraId="050C7977" w14:textId="77777777" w:rsidTr="00602AD3">
        <w:tc>
          <w:tcPr>
            <w:tcW w:w="1675" w:type="dxa"/>
            <w:tcBorders>
              <w:bottom w:val="single" w:sz="4" w:space="0" w:color="auto"/>
            </w:tcBorders>
          </w:tcPr>
          <w:p w14:paraId="2D1E4E82" w14:textId="77777777" w:rsidR="00961AEA" w:rsidRDefault="00961AEA" w:rsidP="00961AEA">
            <w:pPr>
              <w:pStyle w:val="Heading3"/>
              <w:rPr>
                <w:rFonts w:ascii="Arial" w:hAnsi="Arial" w:cs="Arial"/>
                <w:sz w:val="21"/>
                <w:szCs w:val="21"/>
              </w:rPr>
            </w:pPr>
            <w:r>
              <w:rPr>
                <w:rFonts w:ascii="Arial" w:hAnsi="Arial" w:cs="Arial"/>
                <w:sz w:val="21"/>
                <w:szCs w:val="21"/>
              </w:rPr>
              <w:t>Criteria D</w:t>
            </w:r>
          </w:p>
          <w:p w14:paraId="7EB69F4C" w14:textId="77777777" w:rsidR="0035103E" w:rsidRDefault="0035103E" w:rsidP="00961AEA">
            <w:pPr>
              <w:pStyle w:val="Heading3"/>
              <w:rPr>
                <w:rFonts w:ascii="Arial" w:hAnsi="Arial" w:cs="Arial"/>
                <w:sz w:val="21"/>
                <w:szCs w:val="21"/>
              </w:rPr>
            </w:pPr>
          </w:p>
        </w:tc>
        <w:tc>
          <w:tcPr>
            <w:tcW w:w="7569" w:type="dxa"/>
            <w:tcBorders>
              <w:bottom w:val="single" w:sz="4" w:space="0" w:color="auto"/>
            </w:tcBorders>
          </w:tcPr>
          <w:p w14:paraId="3F0A3127" w14:textId="77777777" w:rsidR="0035103E" w:rsidRPr="00961AEA" w:rsidRDefault="00961AEA" w:rsidP="00961AEA">
            <w:pPr>
              <w:pStyle w:val="ListParagraph"/>
              <w:widowControl w:val="0"/>
              <w:ind w:left="26"/>
              <w:jc w:val="both"/>
              <w:rPr>
                <w:rFonts w:ascii="Arial" w:hAnsi="Arial" w:cs="Arial"/>
                <w:snapToGrid w:val="0"/>
              </w:rPr>
            </w:pPr>
            <w:r w:rsidRPr="00961AEA">
              <w:rPr>
                <w:rFonts w:ascii="Arial" w:hAnsi="Arial" w:cs="Arial"/>
              </w:rPr>
              <w:t xml:space="preserve">Evidence of influencing at a senior management level within a large organisation and with a range of external audiences (including bankers, insurance brokers, Home Office, suppliers, auditors etc). </w:t>
            </w:r>
          </w:p>
        </w:tc>
      </w:tr>
      <w:tr w:rsidR="0035103E" w14:paraId="6D638C2C" w14:textId="77777777" w:rsidTr="00602AD3">
        <w:tc>
          <w:tcPr>
            <w:tcW w:w="1675" w:type="dxa"/>
            <w:tcBorders>
              <w:bottom w:val="single" w:sz="4" w:space="0" w:color="auto"/>
            </w:tcBorders>
          </w:tcPr>
          <w:p w14:paraId="4A9C8AF8" w14:textId="77777777" w:rsidR="00961AEA" w:rsidRDefault="00961AEA" w:rsidP="00961AEA">
            <w:pPr>
              <w:pStyle w:val="Heading3"/>
              <w:rPr>
                <w:rFonts w:ascii="Arial" w:hAnsi="Arial" w:cs="Arial"/>
                <w:sz w:val="21"/>
                <w:szCs w:val="21"/>
              </w:rPr>
            </w:pPr>
            <w:r>
              <w:rPr>
                <w:rFonts w:ascii="Arial" w:hAnsi="Arial" w:cs="Arial"/>
                <w:sz w:val="21"/>
                <w:szCs w:val="21"/>
              </w:rPr>
              <w:t>Criteria E</w:t>
            </w:r>
          </w:p>
          <w:p w14:paraId="728C2388" w14:textId="77777777" w:rsidR="0035103E" w:rsidRDefault="0035103E" w:rsidP="00961AEA">
            <w:pPr>
              <w:pStyle w:val="Heading3"/>
              <w:rPr>
                <w:rFonts w:ascii="Arial" w:hAnsi="Arial" w:cs="Arial"/>
                <w:sz w:val="21"/>
                <w:szCs w:val="21"/>
              </w:rPr>
            </w:pPr>
          </w:p>
        </w:tc>
        <w:tc>
          <w:tcPr>
            <w:tcW w:w="7569" w:type="dxa"/>
            <w:tcBorders>
              <w:bottom w:val="single" w:sz="4" w:space="0" w:color="auto"/>
            </w:tcBorders>
          </w:tcPr>
          <w:p w14:paraId="053C17A3" w14:textId="77777777" w:rsidR="0035103E" w:rsidRPr="00961AEA" w:rsidRDefault="00961AEA" w:rsidP="00961AEA">
            <w:pPr>
              <w:pStyle w:val="ListParagraph"/>
              <w:widowControl w:val="0"/>
              <w:ind w:left="26"/>
              <w:jc w:val="both"/>
              <w:rPr>
                <w:rFonts w:ascii="Arial" w:hAnsi="Arial" w:cs="Arial"/>
                <w:snapToGrid w:val="0"/>
              </w:rPr>
            </w:pPr>
            <w:r w:rsidRPr="00961AEA">
              <w:rPr>
                <w:rFonts w:ascii="Arial" w:hAnsi="Arial" w:cs="Arial"/>
              </w:rPr>
              <w:t xml:space="preserve">Evidence of strong analytical and numerical abilities, good oral and written communication skills, the ability to work as part of a team, </w:t>
            </w:r>
            <w:r>
              <w:rPr>
                <w:rFonts w:ascii="Arial" w:hAnsi="Arial" w:cs="Arial"/>
              </w:rPr>
              <w:t>and an ability to think str</w:t>
            </w:r>
            <w:r w:rsidRPr="00961AEA">
              <w:rPr>
                <w:rFonts w:ascii="Arial" w:hAnsi="Arial" w:cs="Arial"/>
              </w:rPr>
              <w:t xml:space="preserve">ategically. </w:t>
            </w:r>
          </w:p>
        </w:tc>
      </w:tr>
      <w:tr w:rsidR="0035103E" w14:paraId="6AB66A29" w14:textId="77777777" w:rsidTr="00602AD3">
        <w:tc>
          <w:tcPr>
            <w:tcW w:w="1675" w:type="dxa"/>
            <w:tcBorders>
              <w:bottom w:val="single" w:sz="4" w:space="0" w:color="auto"/>
            </w:tcBorders>
          </w:tcPr>
          <w:p w14:paraId="1F056A86" w14:textId="77777777" w:rsidR="00961AEA" w:rsidRDefault="00961AEA" w:rsidP="00961AEA">
            <w:pPr>
              <w:pStyle w:val="Heading3"/>
              <w:rPr>
                <w:rFonts w:ascii="Arial" w:hAnsi="Arial" w:cs="Arial"/>
                <w:sz w:val="21"/>
                <w:szCs w:val="21"/>
              </w:rPr>
            </w:pPr>
            <w:r>
              <w:rPr>
                <w:rFonts w:ascii="Arial" w:hAnsi="Arial" w:cs="Arial"/>
                <w:sz w:val="21"/>
                <w:szCs w:val="21"/>
              </w:rPr>
              <w:t>Criteria F</w:t>
            </w:r>
          </w:p>
          <w:p w14:paraId="2DD457F2" w14:textId="77777777" w:rsidR="0035103E" w:rsidRDefault="0035103E" w:rsidP="00961AEA">
            <w:pPr>
              <w:pStyle w:val="Heading3"/>
              <w:rPr>
                <w:rFonts w:ascii="Arial" w:hAnsi="Arial" w:cs="Arial"/>
                <w:sz w:val="21"/>
                <w:szCs w:val="21"/>
              </w:rPr>
            </w:pPr>
          </w:p>
        </w:tc>
        <w:tc>
          <w:tcPr>
            <w:tcW w:w="7569" w:type="dxa"/>
            <w:tcBorders>
              <w:bottom w:val="single" w:sz="4" w:space="0" w:color="auto"/>
            </w:tcBorders>
          </w:tcPr>
          <w:p w14:paraId="463E9A68" w14:textId="77777777" w:rsidR="0035103E" w:rsidRPr="00961AEA" w:rsidRDefault="00961AEA" w:rsidP="00961AEA">
            <w:pPr>
              <w:pStyle w:val="ListParagraph"/>
              <w:widowControl w:val="0"/>
              <w:ind w:left="26"/>
              <w:jc w:val="both"/>
              <w:rPr>
                <w:rFonts w:ascii="Arial" w:hAnsi="Arial" w:cs="Arial"/>
                <w:snapToGrid w:val="0"/>
              </w:rPr>
            </w:pPr>
            <w:r w:rsidRPr="00961AEA">
              <w:rPr>
                <w:rFonts w:ascii="Arial" w:hAnsi="Arial" w:cs="Arial"/>
              </w:rPr>
              <w:t xml:space="preserve">Evidence of managing allocated resources and budgets effectively to deliver good business performance and value for money. </w:t>
            </w:r>
            <w:r w:rsidR="0061201A" w:rsidRPr="00961AEA">
              <w:rPr>
                <w:rFonts w:ascii="Arial" w:hAnsi="Arial" w:cs="Arial"/>
              </w:rPr>
              <w:t>Influencing</w:t>
            </w:r>
            <w:r w:rsidRPr="00961AEA">
              <w:rPr>
                <w:rFonts w:ascii="Arial" w:hAnsi="Arial" w:cs="Arial"/>
              </w:rPr>
              <w:t xml:space="preserve"> costs and income through budget build, budget management and the recommendations given to managers.</w:t>
            </w:r>
          </w:p>
        </w:tc>
      </w:tr>
      <w:tr w:rsidR="0035103E" w14:paraId="7F83C270" w14:textId="77777777" w:rsidTr="00602AD3">
        <w:trPr>
          <w:trHeight w:val="463"/>
        </w:trPr>
        <w:tc>
          <w:tcPr>
            <w:tcW w:w="1675" w:type="dxa"/>
            <w:tcBorders>
              <w:bottom w:val="single" w:sz="4" w:space="0" w:color="auto"/>
            </w:tcBorders>
          </w:tcPr>
          <w:p w14:paraId="731393B0" w14:textId="77777777" w:rsidR="00961AEA" w:rsidRDefault="00961AEA" w:rsidP="00961AEA">
            <w:pPr>
              <w:pStyle w:val="Heading3"/>
              <w:rPr>
                <w:rFonts w:ascii="Arial" w:hAnsi="Arial" w:cs="Arial"/>
                <w:sz w:val="21"/>
                <w:szCs w:val="21"/>
              </w:rPr>
            </w:pPr>
            <w:r>
              <w:rPr>
                <w:rFonts w:ascii="Arial" w:hAnsi="Arial" w:cs="Arial"/>
                <w:sz w:val="21"/>
                <w:szCs w:val="21"/>
              </w:rPr>
              <w:t>Criteria G</w:t>
            </w:r>
          </w:p>
          <w:p w14:paraId="5115BD40" w14:textId="77777777" w:rsidR="0035103E" w:rsidRDefault="0035103E" w:rsidP="00961AEA">
            <w:pPr>
              <w:pStyle w:val="Heading3"/>
              <w:rPr>
                <w:rFonts w:ascii="Arial" w:hAnsi="Arial" w:cs="Arial"/>
                <w:sz w:val="21"/>
                <w:szCs w:val="21"/>
              </w:rPr>
            </w:pPr>
          </w:p>
        </w:tc>
        <w:tc>
          <w:tcPr>
            <w:tcW w:w="7569" w:type="dxa"/>
            <w:tcBorders>
              <w:bottom w:val="single" w:sz="4" w:space="0" w:color="auto"/>
            </w:tcBorders>
          </w:tcPr>
          <w:p w14:paraId="4A0A12E5" w14:textId="77777777" w:rsidR="0035103E" w:rsidRPr="00961AEA" w:rsidRDefault="00961AEA" w:rsidP="00961AEA">
            <w:pPr>
              <w:pStyle w:val="ListParagraph"/>
              <w:widowControl w:val="0"/>
              <w:ind w:left="26"/>
              <w:jc w:val="both"/>
              <w:rPr>
                <w:rFonts w:ascii="Arial" w:hAnsi="Arial" w:cs="Arial"/>
                <w:snapToGrid w:val="0"/>
              </w:rPr>
            </w:pPr>
            <w:r w:rsidRPr="00961AEA">
              <w:rPr>
                <w:rFonts w:ascii="Arial" w:hAnsi="Arial" w:cs="Arial"/>
              </w:rPr>
              <w:t>Evidence of using professional, and often independent, judgement with reasoned assumptions providing advice and recommendations to managers at all levels of the business with the author</w:t>
            </w:r>
            <w:r>
              <w:rPr>
                <w:rFonts w:ascii="Arial" w:hAnsi="Arial" w:cs="Arial"/>
              </w:rPr>
              <w:t>ity of a professionally qualifie</w:t>
            </w:r>
            <w:r w:rsidRPr="00961AEA">
              <w:rPr>
                <w:rFonts w:ascii="Arial" w:hAnsi="Arial" w:cs="Arial"/>
              </w:rPr>
              <w:t>d accountant / expert in their field.</w:t>
            </w:r>
          </w:p>
        </w:tc>
      </w:tr>
      <w:tr w:rsidR="0035103E" w14:paraId="2E71330B" w14:textId="77777777" w:rsidTr="00602AD3">
        <w:tc>
          <w:tcPr>
            <w:tcW w:w="1675" w:type="dxa"/>
            <w:tcBorders>
              <w:bottom w:val="single" w:sz="4" w:space="0" w:color="auto"/>
            </w:tcBorders>
          </w:tcPr>
          <w:p w14:paraId="7CC74E6D" w14:textId="77777777" w:rsidR="00961AEA" w:rsidRDefault="00961AEA" w:rsidP="00961AEA">
            <w:pPr>
              <w:pStyle w:val="Heading3"/>
              <w:rPr>
                <w:rFonts w:ascii="Arial" w:hAnsi="Arial" w:cs="Arial"/>
                <w:sz w:val="21"/>
                <w:szCs w:val="21"/>
              </w:rPr>
            </w:pPr>
            <w:r>
              <w:rPr>
                <w:rFonts w:ascii="Arial" w:hAnsi="Arial" w:cs="Arial"/>
                <w:sz w:val="21"/>
                <w:szCs w:val="21"/>
              </w:rPr>
              <w:t>Criteria H</w:t>
            </w:r>
          </w:p>
          <w:p w14:paraId="0518A2AA" w14:textId="77777777" w:rsidR="0035103E" w:rsidRDefault="0035103E" w:rsidP="00961AEA">
            <w:pPr>
              <w:pStyle w:val="Heading3"/>
              <w:rPr>
                <w:rFonts w:ascii="Arial" w:hAnsi="Arial" w:cs="Arial"/>
                <w:sz w:val="21"/>
                <w:szCs w:val="21"/>
              </w:rPr>
            </w:pPr>
          </w:p>
        </w:tc>
        <w:tc>
          <w:tcPr>
            <w:tcW w:w="7569" w:type="dxa"/>
            <w:tcBorders>
              <w:bottom w:val="single" w:sz="4" w:space="0" w:color="auto"/>
            </w:tcBorders>
          </w:tcPr>
          <w:p w14:paraId="1D24F900" w14:textId="77777777" w:rsidR="0035103E" w:rsidRPr="00961AEA" w:rsidRDefault="00961AEA" w:rsidP="00961AEA">
            <w:pPr>
              <w:pStyle w:val="ListParagraph"/>
              <w:widowControl w:val="0"/>
              <w:ind w:left="26"/>
              <w:jc w:val="both"/>
              <w:rPr>
                <w:rFonts w:ascii="Arial" w:hAnsi="Arial" w:cs="Arial"/>
                <w:snapToGrid w:val="0"/>
              </w:rPr>
            </w:pPr>
            <w:r w:rsidRPr="00961AEA">
              <w:rPr>
                <w:rFonts w:ascii="Arial" w:hAnsi="Arial" w:cs="Arial"/>
              </w:rPr>
              <w:t xml:space="preserve">Demonstrable evidence of organising the work of members of a financial team including planning and completing tasks, monitoring achievement and making adjustments to tasks if necessary to meet changing priorities. </w:t>
            </w:r>
          </w:p>
        </w:tc>
      </w:tr>
    </w:tbl>
    <w:p w14:paraId="47BFEFC2" w14:textId="77777777" w:rsidR="00FC6070" w:rsidRDefault="00FC6070"/>
    <w:p w14:paraId="295DB940" w14:textId="77777777" w:rsidR="00FC6070" w:rsidRDefault="00FC60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75"/>
        <w:gridCol w:w="7569"/>
      </w:tblGrid>
      <w:tr w:rsidR="0035103E" w14:paraId="5316DFC2" w14:textId="77777777">
        <w:trPr>
          <w:cantSplit/>
        </w:trPr>
        <w:tc>
          <w:tcPr>
            <w:tcW w:w="9244" w:type="dxa"/>
            <w:gridSpan w:val="2"/>
            <w:tcBorders>
              <w:bottom w:val="single" w:sz="4" w:space="0" w:color="auto"/>
            </w:tcBorders>
            <w:shd w:val="clear" w:color="auto" w:fill="E6E6E6"/>
          </w:tcPr>
          <w:p w14:paraId="0B988294" w14:textId="77777777" w:rsidR="0035103E" w:rsidRDefault="0035103E">
            <w:pPr>
              <w:pStyle w:val="BodyText"/>
              <w:ind w:left="360"/>
              <w:jc w:val="left"/>
              <w:rPr>
                <w:rFonts w:ascii="Arial" w:hAnsi="Arial" w:cs="Arial"/>
                <w:sz w:val="21"/>
                <w:szCs w:val="21"/>
                <w:u w:val="single"/>
              </w:rPr>
            </w:pPr>
            <w:r>
              <w:rPr>
                <w:rFonts w:ascii="Arial" w:hAnsi="Arial" w:cs="Arial"/>
                <w:sz w:val="21"/>
                <w:szCs w:val="21"/>
                <w:u w:val="single"/>
              </w:rPr>
              <w:t>Desirable Criteria  (if applicable)</w:t>
            </w:r>
          </w:p>
          <w:p w14:paraId="74D60F53" w14:textId="77777777" w:rsidR="0035103E" w:rsidRDefault="0035103E">
            <w:pPr>
              <w:pStyle w:val="BodyText"/>
              <w:ind w:left="360"/>
              <w:jc w:val="left"/>
              <w:rPr>
                <w:rFonts w:ascii="Arial" w:hAnsi="Arial" w:cs="Arial"/>
                <w:sz w:val="21"/>
                <w:szCs w:val="21"/>
              </w:rPr>
            </w:pPr>
          </w:p>
        </w:tc>
      </w:tr>
      <w:tr w:rsidR="0035103E" w14:paraId="4F372489" w14:textId="77777777">
        <w:trPr>
          <w:cantSplit/>
        </w:trPr>
        <w:tc>
          <w:tcPr>
            <w:tcW w:w="9244" w:type="dxa"/>
            <w:gridSpan w:val="2"/>
            <w:tcBorders>
              <w:bottom w:val="single" w:sz="4" w:space="0" w:color="auto"/>
            </w:tcBorders>
            <w:shd w:val="clear" w:color="auto" w:fill="E6E6E6"/>
          </w:tcPr>
          <w:p w14:paraId="2F92F204" w14:textId="77777777" w:rsidR="0035103E" w:rsidRDefault="0035103E">
            <w:pPr>
              <w:pStyle w:val="BodyText"/>
              <w:numPr>
                <w:ilvl w:val="0"/>
                <w:numId w:val="3"/>
              </w:numPr>
              <w:jc w:val="left"/>
              <w:rPr>
                <w:rFonts w:ascii="Arial" w:hAnsi="Arial" w:cs="Arial"/>
                <w:sz w:val="18"/>
                <w:szCs w:val="18"/>
              </w:rPr>
            </w:pPr>
            <w:r>
              <w:rPr>
                <w:rFonts w:ascii="Arial" w:hAnsi="Arial" w:cs="Arial"/>
                <w:sz w:val="18"/>
                <w:szCs w:val="18"/>
              </w:rPr>
              <w:t>Please list any Desirable Qualifications/Specific Training/Alternative relevant experience, knowledge, skills which are required for this post</w:t>
            </w:r>
          </w:p>
          <w:p w14:paraId="335B4371" w14:textId="77777777" w:rsidR="0035103E" w:rsidRDefault="0035103E">
            <w:pPr>
              <w:widowControl w:val="0"/>
              <w:ind w:left="330"/>
              <w:rPr>
                <w:rFonts w:ascii="Arial" w:hAnsi="Arial" w:cs="Arial"/>
                <w:b/>
                <w:bCs/>
                <w:snapToGrid w:val="0"/>
                <w:color w:val="000000"/>
                <w:sz w:val="18"/>
                <w:szCs w:val="18"/>
              </w:rPr>
            </w:pPr>
          </w:p>
        </w:tc>
      </w:tr>
      <w:tr w:rsidR="0035103E" w14:paraId="488C1F48" w14:textId="77777777">
        <w:trPr>
          <w:cantSplit/>
        </w:trPr>
        <w:tc>
          <w:tcPr>
            <w:tcW w:w="1675" w:type="dxa"/>
            <w:shd w:val="clear" w:color="auto" w:fill="E6E6E6"/>
          </w:tcPr>
          <w:p w14:paraId="1181777C" w14:textId="77777777" w:rsidR="0035103E" w:rsidRDefault="0035103E">
            <w:pPr>
              <w:widowControl w:val="0"/>
              <w:tabs>
                <w:tab w:val="left" w:pos="284"/>
              </w:tabs>
              <w:jc w:val="center"/>
              <w:rPr>
                <w:rFonts w:ascii="Arial" w:hAnsi="Arial" w:cs="Arial"/>
                <w:b/>
                <w:bCs/>
                <w:snapToGrid w:val="0"/>
                <w:color w:val="000000"/>
                <w:sz w:val="18"/>
                <w:szCs w:val="18"/>
              </w:rPr>
            </w:pPr>
          </w:p>
          <w:p w14:paraId="2ED1901D" w14:textId="77777777" w:rsidR="0035103E" w:rsidRDefault="0035103E">
            <w:pPr>
              <w:widowControl w:val="0"/>
              <w:tabs>
                <w:tab w:val="left" w:pos="284"/>
              </w:tabs>
              <w:rPr>
                <w:rFonts w:ascii="Arial" w:hAnsi="Arial" w:cs="Arial"/>
                <w:b/>
                <w:bCs/>
                <w:snapToGrid w:val="0"/>
                <w:color w:val="000000"/>
                <w:sz w:val="18"/>
                <w:szCs w:val="18"/>
              </w:rPr>
            </w:pPr>
            <w:r>
              <w:rPr>
                <w:rFonts w:ascii="Arial" w:hAnsi="Arial" w:cs="Arial"/>
                <w:b/>
                <w:bCs/>
                <w:snapToGrid w:val="0"/>
                <w:color w:val="000000"/>
                <w:sz w:val="18"/>
                <w:szCs w:val="18"/>
              </w:rPr>
              <w:t>Criteria to be measured</w:t>
            </w:r>
          </w:p>
        </w:tc>
        <w:tc>
          <w:tcPr>
            <w:tcW w:w="7569" w:type="dxa"/>
            <w:shd w:val="clear" w:color="auto" w:fill="E6E6E6"/>
          </w:tcPr>
          <w:p w14:paraId="389267A0" w14:textId="77777777" w:rsidR="0035103E" w:rsidRDefault="0035103E">
            <w:pPr>
              <w:widowControl w:val="0"/>
              <w:tabs>
                <w:tab w:val="left" w:pos="284"/>
              </w:tabs>
              <w:jc w:val="center"/>
              <w:rPr>
                <w:rFonts w:ascii="Arial" w:hAnsi="Arial" w:cs="Arial"/>
                <w:b/>
                <w:bCs/>
                <w:snapToGrid w:val="0"/>
                <w:color w:val="000000"/>
                <w:sz w:val="18"/>
                <w:szCs w:val="18"/>
              </w:rPr>
            </w:pPr>
          </w:p>
          <w:p w14:paraId="639E3CB7" w14:textId="77777777" w:rsidR="0035103E" w:rsidRDefault="0035103E">
            <w:pPr>
              <w:widowControl w:val="0"/>
              <w:tabs>
                <w:tab w:val="left" w:pos="284"/>
              </w:tabs>
              <w:rPr>
                <w:rFonts w:ascii="Arial" w:hAnsi="Arial" w:cs="Arial"/>
                <w:b/>
                <w:bCs/>
                <w:snapToGrid w:val="0"/>
                <w:color w:val="000000"/>
                <w:sz w:val="18"/>
                <w:szCs w:val="18"/>
              </w:rPr>
            </w:pPr>
            <w:r>
              <w:rPr>
                <w:rFonts w:ascii="Arial" w:hAnsi="Arial" w:cs="Arial"/>
                <w:b/>
                <w:bCs/>
                <w:snapToGrid w:val="0"/>
                <w:color w:val="000000"/>
                <w:sz w:val="18"/>
                <w:szCs w:val="18"/>
              </w:rPr>
              <w:t>Competencies Required</w:t>
            </w:r>
          </w:p>
        </w:tc>
      </w:tr>
      <w:tr w:rsidR="0035103E" w14:paraId="53FFCC7B" w14:textId="77777777">
        <w:tc>
          <w:tcPr>
            <w:tcW w:w="1675" w:type="dxa"/>
          </w:tcPr>
          <w:p w14:paraId="4298EF16" w14:textId="77777777" w:rsidR="0035103E" w:rsidRDefault="00961AEA">
            <w:pPr>
              <w:widowControl w:val="0"/>
              <w:jc w:val="both"/>
              <w:rPr>
                <w:rFonts w:ascii="Arial" w:hAnsi="Arial" w:cs="Arial"/>
                <w:b/>
                <w:bCs/>
                <w:snapToGrid w:val="0"/>
                <w:color w:val="000000"/>
                <w:sz w:val="21"/>
                <w:szCs w:val="21"/>
              </w:rPr>
            </w:pPr>
            <w:r>
              <w:rPr>
                <w:rFonts w:ascii="Arial" w:hAnsi="Arial" w:cs="Arial"/>
                <w:b/>
                <w:bCs/>
                <w:snapToGrid w:val="0"/>
                <w:color w:val="000000"/>
                <w:sz w:val="21"/>
                <w:szCs w:val="21"/>
              </w:rPr>
              <w:t xml:space="preserve">Criteria </w:t>
            </w:r>
            <w:r w:rsidR="000101F3">
              <w:rPr>
                <w:rFonts w:ascii="Arial" w:hAnsi="Arial" w:cs="Arial"/>
                <w:b/>
                <w:bCs/>
                <w:snapToGrid w:val="0"/>
                <w:color w:val="000000"/>
                <w:sz w:val="21"/>
                <w:szCs w:val="21"/>
              </w:rPr>
              <w:t>I</w:t>
            </w:r>
          </w:p>
          <w:p w14:paraId="00190858" w14:textId="77777777" w:rsidR="0035103E" w:rsidRDefault="0035103E">
            <w:pPr>
              <w:widowControl w:val="0"/>
              <w:jc w:val="both"/>
              <w:rPr>
                <w:rFonts w:ascii="Arial" w:hAnsi="Arial" w:cs="Arial"/>
                <w:b/>
                <w:bCs/>
                <w:snapToGrid w:val="0"/>
                <w:color w:val="000000"/>
                <w:sz w:val="21"/>
                <w:szCs w:val="21"/>
              </w:rPr>
            </w:pPr>
          </w:p>
        </w:tc>
        <w:tc>
          <w:tcPr>
            <w:tcW w:w="7569" w:type="dxa"/>
          </w:tcPr>
          <w:p w14:paraId="5B61DA47" w14:textId="77777777" w:rsidR="0035103E" w:rsidRPr="00961AEA" w:rsidRDefault="00961AEA" w:rsidP="00961AEA">
            <w:pPr>
              <w:pStyle w:val="ListParagraph"/>
              <w:widowControl w:val="0"/>
              <w:ind w:left="26"/>
              <w:jc w:val="both"/>
              <w:rPr>
                <w:rFonts w:ascii="Arial" w:hAnsi="Arial" w:cs="Arial"/>
                <w:snapToGrid w:val="0"/>
              </w:rPr>
            </w:pPr>
            <w:r w:rsidRPr="00961AEA">
              <w:rPr>
                <w:rFonts w:ascii="Arial" w:hAnsi="Arial" w:cs="Arial"/>
                <w:snapToGrid w:val="0"/>
              </w:rPr>
              <w:t xml:space="preserve">Experience of public sector accounting </w:t>
            </w:r>
          </w:p>
        </w:tc>
      </w:tr>
      <w:tr w:rsidR="00961AEA" w14:paraId="5921C9EC" w14:textId="77777777">
        <w:tc>
          <w:tcPr>
            <w:tcW w:w="1675" w:type="dxa"/>
          </w:tcPr>
          <w:p w14:paraId="1754675F" w14:textId="77777777" w:rsidR="00961AEA" w:rsidRDefault="00961AEA" w:rsidP="000101F3">
            <w:pPr>
              <w:widowControl w:val="0"/>
              <w:jc w:val="both"/>
              <w:rPr>
                <w:rFonts w:ascii="Arial" w:hAnsi="Arial" w:cs="Arial"/>
                <w:b/>
                <w:bCs/>
                <w:snapToGrid w:val="0"/>
                <w:color w:val="000000"/>
                <w:sz w:val="21"/>
                <w:szCs w:val="21"/>
              </w:rPr>
            </w:pPr>
            <w:r>
              <w:rPr>
                <w:rFonts w:ascii="Arial" w:hAnsi="Arial" w:cs="Arial"/>
                <w:b/>
                <w:bCs/>
                <w:snapToGrid w:val="0"/>
                <w:color w:val="000000"/>
                <w:sz w:val="21"/>
                <w:szCs w:val="21"/>
              </w:rPr>
              <w:t xml:space="preserve">Criteria </w:t>
            </w:r>
            <w:r w:rsidR="000101F3">
              <w:rPr>
                <w:rFonts w:ascii="Arial" w:hAnsi="Arial" w:cs="Arial"/>
                <w:b/>
                <w:bCs/>
                <w:snapToGrid w:val="0"/>
                <w:color w:val="000000"/>
                <w:sz w:val="21"/>
                <w:szCs w:val="21"/>
              </w:rPr>
              <w:t>J</w:t>
            </w:r>
          </w:p>
        </w:tc>
        <w:tc>
          <w:tcPr>
            <w:tcW w:w="7569" w:type="dxa"/>
          </w:tcPr>
          <w:p w14:paraId="1C0E7571" w14:textId="77777777" w:rsidR="00961AEA" w:rsidRDefault="00961AEA" w:rsidP="00961AEA">
            <w:pPr>
              <w:pStyle w:val="Default"/>
              <w:ind w:left="26"/>
              <w:jc w:val="both"/>
              <w:rPr>
                <w:color w:val="auto"/>
                <w:sz w:val="22"/>
                <w:szCs w:val="22"/>
              </w:rPr>
            </w:pPr>
            <w:r w:rsidRPr="00961AEA">
              <w:rPr>
                <w:color w:val="auto"/>
                <w:sz w:val="22"/>
                <w:szCs w:val="22"/>
              </w:rPr>
              <w:t xml:space="preserve">The provision of a wide range of evidence to a number of external bodies including our external auditors. </w:t>
            </w:r>
          </w:p>
          <w:p w14:paraId="71BC1FED" w14:textId="77777777" w:rsidR="00961AEA" w:rsidRPr="00961AEA" w:rsidRDefault="00961AEA" w:rsidP="00961AEA">
            <w:pPr>
              <w:pStyle w:val="Default"/>
              <w:ind w:left="26"/>
              <w:jc w:val="both"/>
              <w:rPr>
                <w:color w:val="auto"/>
                <w:sz w:val="22"/>
                <w:szCs w:val="22"/>
              </w:rPr>
            </w:pPr>
          </w:p>
        </w:tc>
      </w:tr>
      <w:tr w:rsidR="00961AEA" w14:paraId="27FD12FC" w14:textId="77777777">
        <w:tc>
          <w:tcPr>
            <w:tcW w:w="1675" w:type="dxa"/>
          </w:tcPr>
          <w:p w14:paraId="004C4246" w14:textId="77777777" w:rsidR="00961AEA" w:rsidRDefault="00961AEA" w:rsidP="000101F3">
            <w:pPr>
              <w:widowControl w:val="0"/>
              <w:jc w:val="both"/>
              <w:rPr>
                <w:rFonts w:ascii="Arial" w:hAnsi="Arial" w:cs="Arial"/>
                <w:b/>
                <w:bCs/>
                <w:snapToGrid w:val="0"/>
                <w:color w:val="000000"/>
                <w:sz w:val="21"/>
                <w:szCs w:val="21"/>
              </w:rPr>
            </w:pPr>
            <w:r>
              <w:rPr>
                <w:rFonts w:ascii="Arial" w:hAnsi="Arial" w:cs="Arial"/>
                <w:b/>
                <w:bCs/>
                <w:snapToGrid w:val="0"/>
                <w:color w:val="000000"/>
                <w:sz w:val="21"/>
                <w:szCs w:val="21"/>
              </w:rPr>
              <w:t xml:space="preserve">Criteria </w:t>
            </w:r>
            <w:r w:rsidR="000101F3">
              <w:rPr>
                <w:rFonts w:ascii="Arial" w:hAnsi="Arial" w:cs="Arial"/>
                <w:b/>
                <w:bCs/>
                <w:snapToGrid w:val="0"/>
                <w:color w:val="000000"/>
                <w:sz w:val="21"/>
                <w:szCs w:val="21"/>
              </w:rPr>
              <w:t>K</w:t>
            </w:r>
          </w:p>
        </w:tc>
        <w:tc>
          <w:tcPr>
            <w:tcW w:w="7569" w:type="dxa"/>
          </w:tcPr>
          <w:p w14:paraId="08971B40" w14:textId="77777777" w:rsidR="00961AEA" w:rsidRPr="00961AEA" w:rsidRDefault="00961AEA" w:rsidP="00961AEA">
            <w:pPr>
              <w:pStyle w:val="ListParagraph"/>
              <w:widowControl w:val="0"/>
              <w:ind w:left="26"/>
              <w:jc w:val="both"/>
              <w:rPr>
                <w:rFonts w:ascii="Arial" w:hAnsi="Arial" w:cs="Arial"/>
                <w:snapToGrid w:val="0"/>
              </w:rPr>
            </w:pPr>
            <w:r w:rsidRPr="00961AEA">
              <w:rPr>
                <w:rFonts w:ascii="Arial" w:hAnsi="Arial" w:cs="Arial"/>
                <w:snapToGrid w:val="0"/>
              </w:rPr>
              <w:t xml:space="preserve">Knowledge of the political context for budget setting and control </w:t>
            </w:r>
          </w:p>
        </w:tc>
      </w:tr>
      <w:tr w:rsidR="00961AEA" w14:paraId="019FD87C" w14:textId="77777777">
        <w:tc>
          <w:tcPr>
            <w:tcW w:w="1675" w:type="dxa"/>
          </w:tcPr>
          <w:p w14:paraId="32CE2042" w14:textId="77777777" w:rsidR="00961AEA" w:rsidRDefault="00961AEA" w:rsidP="000101F3">
            <w:pPr>
              <w:widowControl w:val="0"/>
              <w:jc w:val="both"/>
              <w:rPr>
                <w:rFonts w:ascii="Arial" w:hAnsi="Arial" w:cs="Arial"/>
                <w:b/>
                <w:bCs/>
                <w:snapToGrid w:val="0"/>
                <w:color w:val="000000"/>
                <w:sz w:val="21"/>
                <w:szCs w:val="21"/>
              </w:rPr>
            </w:pPr>
            <w:r>
              <w:rPr>
                <w:rFonts w:ascii="Arial" w:hAnsi="Arial" w:cs="Arial"/>
                <w:b/>
                <w:bCs/>
                <w:snapToGrid w:val="0"/>
                <w:color w:val="000000"/>
                <w:sz w:val="21"/>
                <w:szCs w:val="21"/>
              </w:rPr>
              <w:t xml:space="preserve">Criteria </w:t>
            </w:r>
            <w:r w:rsidR="000101F3">
              <w:rPr>
                <w:rFonts w:ascii="Arial" w:hAnsi="Arial" w:cs="Arial"/>
                <w:b/>
                <w:bCs/>
                <w:snapToGrid w:val="0"/>
                <w:color w:val="000000"/>
                <w:sz w:val="21"/>
                <w:szCs w:val="21"/>
              </w:rPr>
              <w:t>L</w:t>
            </w:r>
          </w:p>
        </w:tc>
        <w:tc>
          <w:tcPr>
            <w:tcW w:w="7569" w:type="dxa"/>
          </w:tcPr>
          <w:p w14:paraId="28B862F3" w14:textId="77777777" w:rsidR="00961AEA" w:rsidRDefault="00961AEA" w:rsidP="00961AEA">
            <w:pPr>
              <w:pStyle w:val="Default"/>
              <w:ind w:left="26"/>
              <w:jc w:val="both"/>
              <w:rPr>
                <w:color w:val="auto"/>
                <w:sz w:val="22"/>
                <w:szCs w:val="22"/>
              </w:rPr>
            </w:pPr>
            <w:r w:rsidRPr="00961AEA">
              <w:rPr>
                <w:color w:val="auto"/>
                <w:sz w:val="22"/>
                <w:szCs w:val="22"/>
              </w:rPr>
              <w:t xml:space="preserve">To ensure that the public funded resources are allocated and utilised in a way that maximises their value to the public. </w:t>
            </w:r>
          </w:p>
          <w:p w14:paraId="44B8D3BD" w14:textId="77777777" w:rsidR="00961AEA" w:rsidRPr="00961AEA" w:rsidRDefault="00961AEA" w:rsidP="00961AEA">
            <w:pPr>
              <w:pStyle w:val="Default"/>
              <w:ind w:left="26"/>
              <w:jc w:val="both"/>
              <w:rPr>
                <w:color w:val="auto"/>
                <w:sz w:val="22"/>
                <w:szCs w:val="22"/>
              </w:rPr>
            </w:pPr>
          </w:p>
        </w:tc>
      </w:tr>
      <w:tr w:rsidR="00961AEA" w14:paraId="6AC7D016" w14:textId="77777777">
        <w:tc>
          <w:tcPr>
            <w:tcW w:w="1675" w:type="dxa"/>
          </w:tcPr>
          <w:p w14:paraId="6C40CE88" w14:textId="77777777" w:rsidR="00961AEA" w:rsidRDefault="00961AEA" w:rsidP="000101F3">
            <w:pPr>
              <w:widowControl w:val="0"/>
              <w:jc w:val="both"/>
              <w:rPr>
                <w:rFonts w:ascii="Arial" w:hAnsi="Arial" w:cs="Arial"/>
                <w:b/>
                <w:bCs/>
                <w:snapToGrid w:val="0"/>
                <w:color w:val="000000"/>
                <w:sz w:val="21"/>
                <w:szCs w:val="21"/>
              </w:rPr>
            </w:pPr>
            <w:r>
              <w:rPr>
                <w:rFonts w:ascii="Arial" w:hAnsi="Arial" w:cs="Arial"/>
                <w:b/>
                <w:bCs/>
                <w:snapToGrid w:val="0"/>
                <w:color w:val="000000"/>
                <w:sz w:val="21"/>
                <w:szCs w:val="21"/>
              </w:rPr>
              <w:t xml:space="preserve">Criteria </w:t>
            </w:r>
            <w:r w:rsidR="000101F3">
              <w:rPr>
                <w:rFonts w:ascii="Arial" w:hAnsi="Arial" w:cs="Arial"/>
                <w:b/>
                <w:bCs/>
                <w:snapToGrid w:val="0"/>
                <w:color w:val="000000"/>
                <w:sz w:val="21"/>
                <w:szCs w:val="21"/>
              </w:rPr>
              <w:t>M</w:t>
            </w:r>
          </w:p>
        </w:tc>
        <w:tc>
          <w:tcPr>
            <w:tcW w:w="7569" w:type="dxa"/>
          </w:tcPr>
          <w:p w14:paraId="0D402E2C" w14:textId="77777777" w:rsidR="00961AEA" w:rsidRDefault="00961AEA" w:rsidP="00961AEA">
            <w:pPr>
              <w:pStyle w:val="Default"/>
              <w:ind w:left="26"/>
              <w:jc w:val="both"/>
              <w:rPr>
                <w:color w:val="auto"/>
                <w:sz w:val="22"/>
                <w:szCs w:val="22"/>
              </w:rPr>
            </w:pPr>
            <w:r w:rsidRPr="00961AEA">
              <w:rPr>
                <w:color w:val="auto"/>
                <w:sz w:val="22"/>
                <w:szCs w:val="22"/>
              </w:rPr>
              <w:t xml:space="preserve">To ensure finance processes follow international financial reporting statements. </w:t>
            </w:r>
          </w:p>
          <w:p w14:paraId="72380940" w14:textId="77777777" w:rsidR="00961AEA" w:rsidRPr="00961AEA" w:rsidRDefault="00961AEA" w:rsidP="00961AEA">
            <w:pPr>
              <w:pStyle w:val="Default"/>
              <w:ind w:left="26"/>
              <w:jc w:val="both"/>
              <w:rPr>
                <w:color w:val="auto"/>
                <w:sz w:val="22"/>
                <w:szCs w:val="22"/>
              </w:rPr>
            </w:pPr>
          </w:p>
        </w:tc>
      </w:tr>
    </w:tbl>
    <w:p w14:paraId="0E86D54E" w14:textId="77777777" w:rsidR="0035103E" w:rsidRDefault="0035103E" w:rsidP="001752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1"/>
          <w:szCs w:val="21"/>
        </w:rPr>
      </w:pPr>
    </w:p>
    <w:sectPr w:rsidR="0035103E">
      <w:headerReference w:type="default" r:id="rId11"/>
      <w:footerReference w:type="even" r:id="rId12"/>
      <w:footerReference w:type="default" r:id="rId13"/>
      <w:type w:val="continuous"/>
      <w:pgSz w:w="11908" w:h="16833"/>
      <w:pgMar w:top="964" w:right="1531" w:bottom="964" w:left="1349" w:header="794" w:footer="794" w:gutter="0"/>
      <w:cols w:space="14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24D6" w14:textId="77777777" w:rsidR="00FD2125" w:rsidRDefault="00FD2125">
      <w:r>
        <w:separator/>
      </w:r>
    </w:p>
  </w:endnote>
  <w:endnote w:type="continuationSeparator" w:id="0">
    <w:p w14:paraId="67AEABD4" w14:textId="77777777" w:rsidR="00FD2125" w:rsidRDefault="00FD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88FD" w14:textId="77777777" w:rsidR="0035103E" w:rsidRDefault="00351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A33065" w14:textId="77777777" w:rsidR="0035103E" w:rsidRDefault="00351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4BD8" w14:textId="77777777" w:rsidR="0035103E" w:rsidRDefault="00351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614">
      <w:rPr>
        <w:rStyle w:val="PageNumber"/>
        <w:noProof/>
      </w:rPr>
      <w:t>5</w:t>
    </w:r>
    <w:r>
      <w:rPr>
        <w:rStyle w:val="PageNumber"/>
      </w:rPr>
      <w:fldChar w:fldCharType="end"/>
    </w:r>
  </w:p>
  <w:p w14:paraId="5D4682EC" w14:textId="77777777" w:rsidR="0035103E" w:rsidRDefault="0035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360F" w14:textId="77777777" w:rsidR="00FD2125" w:rsidRDefault="00FD2125">
      <w:r>
        <w:separator/>
      </w:r>
    </w:p>
  </w:footnote>
  <w:footnote w:type="continuationSeparator" w:id="0">
    <w:p w14:paraId="46F40951" w14:textId="77777777" w:rsidR="00FD2125" w:rsidRDefault="00FD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CEEF" w14:textId="77777777" w:rsidR="0035103E" w:rsidRDefault="0035103E">
    <w:pPr>
      <w:pStyle w:val="Footer"/>
      <w:tabs>
        <w:tab w:val="left" w:pos="6521"/>
      </w:tabs>
      <w:jc w:val="both"/>
      <w:rPr>
        <w:rFonts w:ascii="Garamond" w:hAnsi="Garamond"/>
        <w:bCs/>
        <w:sz w:val="14"/>
      </w:rPr>
    </w:pPr>
    <w:r>
      <w:rPr>
        <w:rFonts w:ascii="Garamond" w:hAnsi="Garamond"/>
        <w:snapToGrid w:val="0"/>
        <w:sz w:val="14"/>
      </w:rPr>
      <w:tab/>
    </w:r>
    <w:r>
      <w:rPr>
        <w:rFonts w:ascii="Garamond" w:hAnsi="Garamond"/>
        <w:snapToGrid w:val="0"/>
        <w:sz w:val="14"/>
      </w:rPr>
      <w:tab/>
    </w:r>
    <w:r>
      <w:rPr>
        <w:rFonts w:ascii="Garamond" w:hAnsi="Garamond"/>
        <w:snapToGrid w:val="0"/>
        <w:sz w:val="14"/>
      </w:rPr>
      <w:tab/>
      <w:t xml:space="preserve">      </w:t>
    </w:r>
    <w:r>
      <w:rPr>
        <w:rFonts w:ascii="Garamond" w:hAnsi="Garamond"/>
        <w:b/>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D8A"/>
    <w:multiLevelType w:val="hybridMultilevel"/>
    <w:tmpl w:val="6972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50E0"/>
    <w:multiLevelType w:val="hybridMultilevel"/>
    <w:tmpl w:val="E1E6F1C4"/>
    <w:lvl w:ilvl="0" w:tplc="B5B446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4C19F7"/>
    <w:multiLevelType w:val="hybridMultilevel"/>
    <w:tmpl w:val="FD542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422AE9"/>
    <w:multiLevelType w:val="hybridMultilevel"/>
    <w:tmpl w:val="DCBC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925E3"/>
    <w:multiLevelType w:val="hybridMultilevel"/>
    <w:tmpl w:val="796CB988"/>
    <w:lvl w:ilvl="0" w:tplc="E3141D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324AB"/>
    <w:multiLevelType w:val="hybridMultilevel"/>
    <w:tmpl w:val="6C04353A"/>
    <w:lvl w:ilvl="0" w:tplc="85B846C8">
      <w:start w:val="1"/>
      <w:numFmt w:val="lowerLetter"/>
      <w:lvlText w:val="(%1)"/>
      <w:lvlJc w:val="left"/>
      <w:pPr>
        <w:tabs>
          <w:tab w:val="num" w:pos="1080"/>
        </w:tabs>
        <w:ind w:left="1080" w:hanging="720"/>
      </w:pPr>
      <w:rPr>
        <w:rFonts w:ascii="Arial" w:hAnsi="Arial" w:cs="Arial" w:hint="default"/>
        <w:b/>
        <w:color w:val="000000"/>
      </w:rPr>
    </w:lvl>
    <w:lvl w:ilvl="1" w:tplc="81389FC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DE7871"/>
    <w:multiLevelType w:val="hybridMultilevel"/>
    <w:tmpl w:val="729899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DE4D85"/>
    <w:multiLevelType w:val="hybridMultilevel"/>
    <w:tmpl w:val="C376FDA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FF3573"/>
    <w:multiLevelType w:val="hybridMultilevel"/>
    <w:tmpl w:val="63E229D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B815DC"/>
    <w:multiLevelType w:val="hybridMultilevel"/>
    <w:tmpl w:val="B590C472"/>
    <w:lvl w:ilvl="0" w:tplc="1F009FF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64A63"/>
    <w:multiLevelType w:val="hybridMultilevel"/>
    <w:tmpl w:val="00EE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26AAD"/>
    <w:multiLevelType w:val="hybridMultilevel"/>
    <w:tmpl w:val="7FF8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64DAF"/>
    <w:multiLevelType w:val="hybridMultilevel"/>
    <w:tmpl w:val="F7F4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857CA"/>
    <w:multiLevelType w:val="hybridMultilevel"/>
    <w:tmpl w:val="79FAE74A"/>
    <w:lvl w:ilvl="0" w:tplc="6E4A9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D257E0"/>
    <w:multiLevelType w:val="hybridMultilevel"/>
    <w:tmpl w:val="D108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F6C1D"/>
    <w:multiLevelType w:val="hybridMultilevel"/>
    <w:tmpl w:val="A3429F7A"/>
    <w:lvl w:ilvl="0" w:tplc="04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3"/>
  </w:num>
  <w:num w:numId="4">
    <w:abstractNumId w:val="8"/>
  </w:num>
  <w:num w:numId="5">
    <w:abstractNumId w:val="9"/>
  </w:num>
  <w:num w:numId="6">
    <w:abstractNumId w:val="2"/>
  </w:num>
  <w:num w:numId="7">
    <w:abstractNumId w:val="7"/>
  </w:num>
  <w:num w:numId="8">
    <w:abstractNumId w:val="6"/>
  </w:num>
  <w:num w:numId="9">
    <w:abstractNumId w:val="4"/>
  </w:num>
  <w:num w:numId="10">
    <w:abstractNumId w:val="15"/>
  </w:num>
  <w:num w:numId="11">
    <w:abstractNumId w:val="14"/>
  </w:num>
  <w:num w:numId="12">
    <w:abstractNumId w:val="12"/>
  </w:num>
  <w:num w:numId="13">
    <w:abstractNumId w:val="11"/>
  </w:num>
  <w:num w:numId="14">
    <w:abstractNumId w:val="0"/>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DA"/>
    <w:rsid w:val="000101F3"/>
    <w:rsid w:val="00137AD1"/>
    <w:rsid w:val="001475A8"/>
    <w:rsid w:val="00175288"/>
    <w:rsid w:val="00175889"/>
    <w:rsid w:val="0017770C"/>
    <w:rsid w:val="001841E7"/>
    <w:rsid w:val="001F7CEC"/>
    <w:rsid w:val="00235F5C"/>
    <w:rsid w:val="0027188F"/>
    <w:rsid w:val="002821A8"/>
    <w:rsid w:val="002B5BDA"/>
    <w:rsid w:val="002F5F0A"/>
    <w:rsid w:val="003267D6"/>
    <w:rsid w:val="0035103E"/>
    <w:rsid w:val="003F64A0"/>
    <w:rsid w:val="004550FA"/>
    <w:rsid w:val="004E33DD"/>
    <w:rsid w:val="00502D3A"/>
    <w:rsid w:val="00510A8D"/>
    <w:rsid w:val="00540146"/>
    <w:rsid w:val="0059121A"/>
    <w:rsid w:val="005B5455"/>
    <w:rsid w:val="00602AD3"/>
    <w:rsid w:val="0061201A"/>
    <w:rsid w:val="00647620"/>
    <w:rsid w:val="00662AA3"/>
    <w:rsid w:val="00690CD1"/>
    <w:rsid w:val="00690E75"/>
    <w:rsid w:val="006C22BB"/>
    <w:rsid w:val="00717CEB"/>
    <w:rsid w:val="007233B8"/>
    <w:rsid w:val="00791C09"/>
    <w:rsid w:val="008574CF"/>
    <w:rsid w:val="008A3F40"/>
    <w:rsid w:val="008F3F1F"/>
    <w:rsid w:val="00901576"/>
    <w:rsid w:val="00901B08"/>
    <w:rsid w:val="009123AE"/>
    <w:rsid w:val="00920B25"/>
    <w:rsid w:val="00961AEA"/>
    <w:rsid w:val="0097441F"/>
    <w:rsid w:val="009C4B54"/>
    <w:rsid w:val="009D7DA6"/>
    <w:rsid w:val="009E238A"/>
    <w:rsid w:val="009F4B90"/>
    <w:rsid w:val="00A16D4E"/>
    <w:rsid w:val="00A9052A"/>
    <w:rsid w:val="00B46614"/>
    <w:rsid w:val="00B720A8"/>
    <w:rsid w:val="00BF3A25"/>
    <w:rsid w:val="00C80E6D"/>
    <w:rsid w:val="00C933C4"/>
    <w:rsid w:val="00CB0F20"/>
    <w:rsid w:val="00CF4C9B"/>
    <w:rsid w:val="00D2536D"/>
    <w:rsid w:val="00D35503"/>
    <w:rsid w:val="00D52CE0"/>
    <w:rsid w:val="00D55F8A"/>
    <w:rsid w:val="00D738C7"/>
    <w:rsid w:val="00D95631"/>
    <w:rsid w:val="00DE0E6C"/>
    <w:rsid w:val="00E04413"/>
    <w:rsid w:val="00E34770"/>
    <w:rsid w:val="00E71144"/>
    <w:rsid w:val="00EA385E"/>
    <w:rsid w:val="00EF4030"/>
    <w:rsid w:val="00F421B3"/>
    <w:rsid w:val="00F749D7"/>
    <w:rsid w:val="00FC6070"/>
    <w:rsid w:val="00FD2125"/>
    <w:rsid w:val="00FD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155257A"/>
  <w15:docId w15:val="{33539D24-744C-4B23-A273-C459CF1A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354"/>
      </w:tabs>
      <w:jc w:val="center"/>
      <w:outlineLvl w:val="0"/>
    </w:pPr>
    <w:rPr>
      <w:b/>
      <w:snapToGrid w:val="0"/>
      <w:color w:val="00000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Garamond" w:hAnsi="Garamond"/>
      <w:b/>
      <w:bCs/>
      <w:snapToGrid w:val="0"/>
      <w:color w:val="000000"/>
      <w:sz w:val="22"/>
    </w:rPr>
  </w:style>
  <w:style w:type="paragraph" w:styleId="Heading3">
    <w:name w:val="heading 3"/>
    <w:basedOn w:val="Normal"/>
    <w:next w:val="Normal"/>
    <w:qFormat/>
    <w:pPr>
      <w:keepNext/>
      <w:widowControl w:val="0"/>
      <w:outlineLvl w:val="2"/>
    </w:pPr>
    <w:rPr>
      <w:rFonts w:ascii="Garamond" w:hAnsi="Garamond"/>
      <w:b/>
      <w:bCs/>
      <w:snapToGrid w:val="0"/>
      <w:color w:val="000000"/>
      <w:sz w:val="22"/>
    </w:rPr>
  </w:style>
  <w:style w:type="paragraph" w:styleId="Heading4">
    <w:name w:val="heading 4"/>
    <w:basedOn w:val="Normal"/>
    <w:next w:val="Normal"/>
    <w:qFormat/>
    <w:pPr>
      <w:keepNext/>
      <w:widowControl w:val="0"/>
      <w:jc w:val="both"/>
      <w:outlineLvl w:val="3"/>
    </w:pPr>
    <w:rPr>
      <w:rFonts w:ascii="Garamond" w:hAnsi="Garamond"/>
      <w:b/>
      <w:bCs/>
      <w:snapToGrid w:val="0"/>
      <w:color w:val="000000"/>
      <w:sz w:val="22"/>
    </w:rPr>
  </w:style>
  <w:style w:type="paragraph" w:styleId="Heading5">
    <w:name w:val="heading 5"/>
    <w:basedOn w:val="Normal"/>
    <w:next w:val="Normal"/>
    <w:qFormat/>
    <w:pPr>
      <w:keepNext/>
      <w:widowControl w:val="0"/>
      <w:tabs>
        <w:tab w:val="left" w:pos="4140"/>
        <w:tab w:val="left" w:leader="dot" w:pos="6660"/>
        <w:tab w:val="left" w:pos="6840"/>
        <w:tab w:val="left" w:leader="dot" w:pos="8640"/>
        <w:tab w:val="left" w:pos="8910"/>
      </w:tabs>
      <w:jc w:val="center"/>
      <w:outlineLvl w:val="4"/>
    </w:pPr>
    <w:rPr>
      <w:rFonts w:ascii="Garamond" w:hAnsi="Garamond"/>
      <w:bCs/>
      <w:snapToGrid w:val="0"/>
      <w:color w:val="000000"/>
      <w:sz w:val="24"/>
    </w:rPr>
  </w:style>
  <w:style w:type="paragraph" w:styleId="Heading6">
    <w:name w:val="heading 6"/>
    <w:basedOn w:val="Normal"/>
    <w:next w:val="Normal"/>
    <w:qFormat/>
    <w:pPr>
      <w:keepNext/>
      <w:widowControl w:val="0"/>
      <w:tabs>
        <w:tab w:val="left" w:pos="4140"/>
        <w:tab w:val="left" w:leader="dot" w:pos="6660"/>
        <w:tab w:val="left" w:pos="6840"/>
        <w:tab w:val="left" w:leader="dot" w:pos="8640"/>
        <w:tab w:val="left" w:pos="8910"/>
      </w:tabs>
      <w:jc w:val="center"/>
      <w:outlineLvl w:val="5"/>
    </w:pPr>
    <w:rPr>
      <w:rFonts w:ascii="Garamond" w:hAnsi="Garamond"/>
      <w:b/>
      <w:snapToGrid w:val="0"/>
      <w:color w:val="000000"/>
      <w:sz w:val="24"/>
    </w:rPr>
  </w:style>
  <w:style w:type="paragraph" w:styleId="Heading7">
    <w:name w:val="heading 7"/>
    <w:basedOn w:val="Normal"/>
    <w:next w:val="Normal"/>
    <w:qFormat/>
    <w:pPr>
      <w:keepNext/>
      <w:widowControl w:val="0"/>
      <w:tabs>
        <w:tab w:val="left" w:pos="4140"/>
        <w:tab w:val="left" w:leader="dot" w:pos="6660"/>
        <w:tab w:val="left" w:pos="6840"/>
        <w:tab w:val="left" w:leader="dot" w:pos="8640"/>
        <w:tab w:val="left" w:pos="8910"/>
      </w:tabs>
      <w:jc w:val="center"/>
      <w:outlineLvl w:val="6"/>
    </w:pPr>
    <w:rPr>
      <w:rFonts w:ascii="Garamond" w:hAnsi="Garamond"/>
      <w:b/>
      <w:bCs/>
      <w:sz w:val="24"/>
    </w:rPr>
  </w:style>
  <w:style w:type="paragraph" w:styleId="Heading8">
    <w:name w:val="heading 8"/>
    <w:basedOn w:val="Normal"/>
    <w:next w:val="Normal"/>
    <w:qFormat/>
    <w:pPr>
      <w:keepNext/>
      <w:outlineLvl w:val="7"/>
    </w:pPr>
    <w:rPr>
      <w:rFonts w:ascii="Arial" w:hAnsi="Arial" w:cs="Arial"/>
      <w:b/>
      <w:bCs/>
      <w:snapToGrid w:val="0"/>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pPr>
    <w:rPr>
      <w:b/>
      <w:snapToGrid w:val="0"/>
      <w:color w:val="000000"/>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val="0"/>
      <w:tabs>
        <w:tab w:val="left" w:pos="354"/>
      </w:tabs>
      <w:jc w:val="center"/>
    </w:pPr>
    <w:rPr>
      <w:rFonts w:ascii="Garamond" w:hAnsi="Garamond"/>
      <w:b/>
      <w:snapToGrid w:val="0"/>
      <w:color w:val="000000"/>
      <w:sz w:val="22"/>
    </w:rPr>
  </w:style>
  <w:style w:type="paragraph" w:styleId="BodyText2">
    <w:name w:val="Body Text 2"/>
    <w:basedOn w:val="Normal"/>
    <w:pPr>
      <w:jc w:val="center"/>
    </w:pPr>
    <w:rPr>
      <w:rFonts w:ascii="Garamond" w:hAnsi="Garamond"/>
      <w:sz w:val="22"/>
    </w:rPr>
  </w:style>
  <w:style w:type="paragraph" w:styleId="BodyText3">
    <w:name w:val="Body Text 3"/>
    <w:basedOn w:val="Normal"/>
    <w:pPr>
      <w:jc w:val="center"/>
    </w:pPr>
    <w:rPr>
      <w:rFonts w:ascii="Garamond" w:hAnsi="Garamond"/>
    </w:rPr>
  </w:style>
  <w:style w:type="paragraph" w:styleId="Caption">
    <w:name w:val="caption"/>
    <w:basedOn w:val="Normal"/>
    <w:next w:val="Normal"/>
    <w:qFormat/>
    <w:pPr>
      <w:widowControl w:val="0"/>
      <w:tabs>
        <w:tab w:val="left" w:pos="4140"/>
        <w:tab w:val="left" w:leader="dot" w:pos="6660"/>
        <w:tab w:val="left" w:pos="6840"/>
        <w:tab w:val="left" w:leader="dot" w:pos="8640"/>
        <w:tab w:val="left" w:pos="8910"/>
      </w:tabs>
      <w:jc w:val="both"/>
    </w:pPr>
    <w:rPr>
      <w:rFonts w:ascii="Garamond" w:hAnsi="Garamond"/>
      <w:bCs/>
      <w:snapToGrid w:val="0"/>
      <w:color w:val="000000"/>
      <w:sz w:val="24"/>
    </w:rPr>
  </w:style>
  <w:style w:type="paragraph" w:styleId="BlockText">
    <w:name w:val="Block Text"/>
    <w:basedOn w:val="Normal"/>
    <w:pPr>
      <w:ind w:left="-284" w:right="-908"/>
    </w:pPr>
    <w:rPr>
      <w:sz w:val="24"/>
    </w:rPr>
  </w:style>
  <w:style w:type="paragraph" w:styleId="BodyTextIndent">
    <w:name w:val="Body Text Indent"/>
    <w:basedOn w:val="Normal"/>
    <w:pPr>
      <w:tabs>
        <w:tab w:val="left" w:pos="720"/>
        <w:tab w:val="left" w:pos="3600"/>
      </w:tabs>
      <w:ind w:left="720" w:hanging="720"/>
      <w:jc w:val="both"/>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widowControl w:val="0"/>
      <w:tabs>
        <w:tab w:val="left" w:pos="180"/>
      </w:tabs>
      <w:ind w:left="3060" w:hanging="180"/>
      <w:jc w:val="both"/>
    </w:pPr>
    <w:rPr>
      <w:snapToGrid w:val="0"/>
      <w:color w:val="000000"/>
    </w:rPr>
  </w:style>
  <w:style w:type="paragraph" w:styleId="ListParagraph">
    <w:name w:val="List Paragraph"/>
    <w:basedOn w:val="Normal"/>
    <w:uiPriority w:val="34"/>
    <w:qFormat/>
    <w:rsid w:val="00690CD1"/>
    <w:pPr>
      <w:spacing w:after="200" w:line="276" w:lineRule="auto"/>
      <w:ind w:left="720"/>
      <w:contextualSpacing/>
    </w:pPr>
    <w:rPr>
      <w:rFonts w:ascii="Calibri" w:hAnsi="Calibri"/>
      <w:sz w:val="22"/>
      <w:szCs w:val="22"/>
      <w:lang w:eastAsia="en-GB"/>
    </w:rPr>
  </w:style>
  <w:style w:type="paragraph" w:customStyle="1" w:styleId="Default">
    <w:name w:val="Default"/>
    <w:rsid w:val="00D355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9520</Characters>
  <Application>Microsoft Office Word</Application>
  <DocSecurity>6</DocSecurity>
  <Lines>79</Lines>
  <Paragraphs>22</Paragraphs>
  <ScaleCrop>false</ScaleCrop>
  <HeadingPairs>
    <vt:vector size="2" baseType="variant">
      <vt:variant>
        <vt:lpstr>Title</vt:lpstr>
      </vt:variant>
      <vt:variant>
        <vt:i4>1</vt:i4>
      </vt:variant>
    </vt:vector>
  </HeadingPairs>
  <TitlesOfParts>
    <vt:vector size="1" baseType="lpstr">
      <vt:lpstr>DORSET POLICE</vt:lpstr>
    </vt:vector>
  </TitlesOfParts>
  <Company>Dorset Police</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POLICE</dc:title>
  <dc:creator>7702</dc:creator>
  <dc:description>Questionnaire - this version is same as Handwritten version but this FOR TYPIST for typing on - Master typed 18/3/96</dc:description>
  <cp:lastModifiedBy>Marshall, Emma</cp:lastModifiedBy>
  <cp:revision>2</cp:revision>
  <cp:lastPrinted>2006-02-16T15:23:00Z</cp:lastPrinted>
  <dcterms:created xsi:type="dcterms:W3CDTF">2022-12-22T13:22:00Z</dcterms:created>
  <dcterms:modified xsi:type="dcterms:W3CDTF">2022-12-22T13:22:00Z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MSIP_Label_ccbfa385-8296-4297-a9ac-837a1833737a_Enabled">
    <vt:lpwstr>true</vt:lpwstr>
  </property>
  <property fmtid="{D5CDD505-2E9C-101B-9397-08002B2CF9AE}" pid="6" name="MSIP_Label_ccbfa385-8296-4297-a9ac-837a1833737a_SetDate">
    <vt:lpwstr>2022-12-22T13:21:20Z</vt:lpwstr>
  </property>
  <property fmtid="{D5CDD505-2E9C-101B-9397-08002B2CF9AE}" pid="7" name="MSIP_Label_ccbfa385-8296-4297-a9ac-837a1833737a_Method">
    <vt:lpwstr>Standard</vt:lpwstr>
  </property>
  <property fmtid="{D5CDD505-2E9C-101B-9397-08002B2CF9AE}" pid="8" name="MSIP_Label_ccbfa385-8296-4297-a9ac-837a1833737a_Name">
    <vt:lpwstr>ccbfa385-8296-4297-a9ac-837a1833737a</vt:lpwstr>
  </property>
  <property fmtid="{D5CDD505-2E9C-101B-9397-08002B2CF9AE}" pid="9" name="MSIP_Label_ccbfa385-8296-4297-a9ac-837a1833737a_SiteId">
    <vt:lpwstr>4515d0c5-b418-4cfa-9741-222da68a18d7</vt:lpwstr>
  </property>
  <property fmtid="{D5CDD505-2E9C-101B-9397-08002B2CF9AE}" pid="10" name="MSIP_Label_ccbfa385-8296-4297-a9ac-837a1833737a_ActionId">
    <vt:lpwstr>58bdb074-b35c-4d8b-ac12-cc2a50c7d498</vt:lpwstr>
  </property>
  <property fmtid="{D5CDD505-2E9C-101B-9397-08002B2CF9AE}" pid="11" name="MSIP_Label_ccbfa385-8296-4297-a9ac-837a1833737a_ContentBits">
    <vt:lpwstr>0</vt:lpwstr>
  </property>
</Properties>
</file>